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960"/>
      </w:tblGrid>
      <w:tr w:rsidR="00000000" w14:paraId="38199380" w14:textId="77777777">
        <w:tc>
          <w:tcPr>
            <w:tcW w:w="6" w:type="dxa"/>
            <w:vAlign w:val="center"/>
            <w:hideMark/>
          </w:tcPr>
          <w:p w14:paraId="19136898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14:paraId="18A05C23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14:paraId="5AFB5C6E" w14:textId="77777777" w:rsidR="00000000" w:rsidRDefault="00000000">
            <w:pPr>
              <w:pStyle w:val="NormalWeb"/>
              <w:spacing w:line="276" w:lineRule="auto"/>
              <w:divId w:val="34008727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6DE73952" wp14:editId="5A8EF52D">
                  <wp:extent cx="2152650" cy="5334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15C282" w14:textId="77777777" w:rsidR="00000000" w:rsidRDefault="00000000" w:rsidP="00EA405A">
            <w:pPr>
              <w:pStyle w:val="NormalWeb"/>
              <w:spacing w:line="276" w:lineRule="auto"/>
              <w:ind w:left="567"/>
              <w:jc w:val="both"/>
              <w:divId w:val="105469553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Procès-verbal de la séance extraordinaire du conseil de la municipalité de Trécesson, tenue à 19 h 15, le 7 juillet 2026, en la salle habituelle des délibérations, sous la présidence du maire, monsieur Ghislain Nadeau :</w:t>
            </w:r>
          </w:p>
          <w:p w14:paraId="75D3F5F3" w14:textId="77777777" w:rsidR="00000000" w:rsidRDefault="00000000">
            <w:pPr>
              <w:pStyle w:val="NormalWeb"/>
              <w:spacing w:line="276" w:lineRule="auto"/>
              <w:ind w:left="567" w:right="-291"/>
              <w:jc w:val="both"/>
              <w:divId w:val="105469553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74"/>
              <w:gridCol w:w="6558"/>
            </w:tblGrid>
            <w:tr w:rsidR="00000000" w14:paraId="30564CBF" w14:textId="77777777">
              <w:trPr>
                <w:divId w:val="1872258095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300" w:type="dxa"/>
                  </w:tcMar>
                  <w:hideMark/>
                </w:tcPr>
                <w:p w14:paraId="5F8F6DE0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rPr>
                      <w:rFonts w:eastAsia="Times New Roman"/>
                      <w:b/>
                      <w:bCs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>Sont présents(e)s :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300" w:type="dxa"/>
                  </w:tcMar>
                  <w:hideMark/>
                </w:tcPr>
                <w:p w14:paraId="1C771B4B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divId w:val="182981289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Monsieur le maire, Ghislain Nadeau </w:t>
                  </w:r>
                </w:p>
                <w:p w14:paraId="205EDBD2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divId w:val="1489518925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Monsieur le conseiller au siège no. 1, Alain Picard </w:t>
                  </w:r>
                </w:p>
                <w:p w14:paraId="7223DD61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divId w:val="1184636543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Monsieur le conseiller au siège no. 3, Miguel Lessard </w:t>
                  </w:r>
                </w:p>
                <w:p w14:paraId="64F0C720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divId w:val="2089227850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Monsieur le conseiller au siège no. 4, Stéphane Marchand </w:t>
                  </w:r>
                </w:p>
                <w:p w14:paraId="0413FE41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divId w:val="621033453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Monsieur le conseiller au siège no. 5, André Masson </w:t>
                  </w:r>
                </w:p>
                <w:p w14:paraId="0E0DBF1C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divId w:val="400714007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Madame la conseillère au siège no. 6, Brenda Olivier </w:t>
                  </w:r>
                </w:p>
                <w:p w14:paraId="40695131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divId w:val="1166240787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Madame la directrice générale, Marie Claude De Gagné </w:t>
                  </w:r>
                </w:p>
                <w:p w14:paraId="235C8B3C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divId w:val="740519898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Monsieur le directeur général adjoint, Mario Morin </w:t>
                  </w:r>
                </w:p>
              </w:tc>
            </w:tr>
            <w:tr w:rsidR="00000000" w14:paraId="7DE35049" w14:textId="77777777">
              <w:trPr>
                <w:divId w:val="1872258095"/>
              </w:trPr>
              <w:tc>
                <w:tcPr>
                  <w:tcW w:w="0" w:type="auto"/>
                  <w:gridSpan w:val="2"/>
                  <w:tcMar>
                    <w:top w:w="0" w:type="dxa"/>
                    <w:left w:w="0" w:type="dxa"/>
                    <w:bottom w:w="0" w:type="dxa"/>
                    <w:right w:w="300" w:type="dxa"/>
                  </w:tcMar>
                  <w:hideMark/>
                </w:tcPr>
                <w:p w14:paraId="79CB0DF4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6442A804" w14:textId="77777777">
              <w:trPr>
                <w:divId w:val="1872258095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300" w:type="dxa"/>
                  </w:tcMar>
                  <w:hideMark/>
                </w:tcPr>
                <w:p w14:paraId="148BEA19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rPr>
                      <w:rFonts w:eastAsia="Times New Roman"/>
                      <w:b/>
                      <w:bCs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>Sont absents(e)s :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300" w:type="dxa"/>
                  </w:tcMar>
                  <w:hideMark/>
                </w:tcPr>
                <w:p w14:paraId="56A07202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divId w:val="415136172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Madame la conseillère au siège no. 2, Nadia Caron </w:t>
                  </w:r>
                </w:p>
              </w:tc>
            </w:tr>
          </w:tbl>
          <w:p w14:paraId="6C3493DE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eastAsia="Times New Roman"/>
              </w:rPr>
            </w:pPr>
          </w:p>
        </w:tc>
      </w:tr>
    </w:tbl>
    <w:p w14:paraId="483C660C" w14:textId="77777777" w:rsidR="00000000" w:rsidRDefault="00000000">
      <w:pPr>
        <w:shd w:val="clear" w:color="auto" w:fill="auto"/>
        <w:spacing w:before="0" w:beforeAutospacing="0" w:after="0" w:afterAutospacing="0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966"/>
      </w:tblGrid>
      <w:tr w:rsidR="00000000" w14:paraId="36158728" w14:textId="77777777">
        <w:tc>
          <w:tcPr>
            <w:tcW w:w="6" w:type="dxa"/>
            <w:vAlign w:val="center"/>
            <w:hideMark/>
          </w:tcPr>
          <w:p w14:paraId="5023BE50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14:paraId="0648E8BE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72EEE3F8" w14:textId="77777777" w:rsidR="00000000" w:rsidRDefault="00000000">
      <w:pPr>
        <w:shd w:val="clear" w:color="auto" w:fill="auto"/>
        <w:spacing w:before="0" w:beforeAutospacing="0" w:after="240" w:afterAutospacing="0"/>
        <w:divId w:val="1107382698"/>
        <w:rPr>
          <w:rFonts w:eastAsia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"/>
        <w:gridCol w:w="6"/>
        <w:gridCol w:w="9920"/>
      </w:tblGrid>
      <w:tr w:rsidR="00000000" w14:paraId="26DAEF9D" w14:textId="77777777">
        <w:trPr>
          <w:divId w:val="1107382698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14:paraId="51AC8426" w14:textId="77777777" w:rsidR="00000000" w:rsidRDefault="00000000">
            <w:pPr>
              <w:shd w:val="clear" w:color="auto" w:fill="auto"/>
              <w:spacing w:before="0" w:beforeAutospacing="0" w:after="240" w:afterAutospacing="0"/>
              <w:rPr>
                <w:rFonts w:eastAsia="Times New Roman"/>
              </w:rPr>
            </w:pPr>
          </w:p>
        </w:tc>
        <w:tc>
          <w:tcPr>
            <w:tcW w:w="6" w:type="dxa"/>
            <w:hideMark/>
          </w:tcPr>
          <w:p w14:paraId="625684BD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" w:type="dxa"/>
            </w:tcMar>
            <w:hideMark/>
          </w:tcPr>
          <w:p w14:paraId="2C2F25D2" w14:textId="77777777" w:rsidR="00000000" w:rsidRDefault="00000000">
            <w:pPr>
              <w:pStyle w:val="fontparametreidside"/>
              <w:spacing w:line="276" w:lineRule="auto"/>
              <w:jc w:val="both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Constation</w:t>
            </w:r>
            <w:proofErr w:type="spellEnd"/>
            <w:r>
              <w:rPr>
                <w:b/>
                <w:bCs/>
                <w:color w:val="000000"/>
              </w:rPr>
              <w:t xml:space="preserve"> du quorum et ouverture de la séance</w:t>
            </w:r>
          </w:p>
          <w:p w14:paraId="27CAB6FE" w14:textId="77777777" w:rsidR="00000000" w:rsidRDefault="00000000" w:rsidP="00EA405A">
            <w:pPr>
              <w:pStyle w:val="NormalWeb"/>
              <w:spacing w:line="276" w:lineRule="auto"/>
              <w:ind w:left="567"/>
              <w:jc w:val="both"/>
              <w:divId w:val="148092292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À 19 h 00, monsieur le maire Ghislain Nadeau ouvre la séance, après constatation du quorum.</w:t>
            </w:r>
          </w:p>
        </w:tc>
      </w:tr>
    </w:tbl>
    <w:p w14:paraId="38271C7F" w14:textId="77777777" w:rsidR="00000000" w:rsidRDefault="00000000">
      <w:pPr>
        <w:shd w:val="clear" w:color="auto" w:fill="auto"/>
        <w:spacing w:before="0" w:beforeAutospacing="0" w:after="0" w:afterAutospacing="0"/>
        <w:divId w:val="1107382698"/>
        <w:rPr>
          <w:rFonts w:eastAsia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"/>
        <w:gridCol w:w="67"/>
        <w:gridCol w:w="9859"/>
      </w:tblGrid>
      <w:tr w:rsidR="00000000" w14:paraId="095DF093" w14:textId="77777777">
        <w:trPr>
          <w:divId w:val="1107382698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14:paraId="4F7D1265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eastAsia="Times New Roman"/>
              </w:rPr>
            </w:pPr>
          </w:p>
        </w:tc>
        <w:tc>
          <w:tcPr>
            <w:tcW w:w="6" w:type="dxa"/>
            <w:hideMark/>
          </w:tcPr>
          <w:p w14:paraId="0C3799DE" w14:textId="77777777" w:rsidR="00000000" w:rsidRDefault="00000000">
            <w:pPr>
              <w:pStyle w:val="fontparametreidside"/>
              <w:spacing w:after="24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" w:type="dxa"/>
            </w:tcMar>
            <w:hideMark/>
          </w:tcPr>
          <w:p w14:paraId="4C167FB6" w14:textId="77777777" w:rsidR="00000000" w:rsidRDefault="00000000">
            <w:pPr>
              <w:pStyle w:val="fontparametreidside"/>
              <w:spacing w:after="240" w:afterAutospacing="0"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2026-07-093</w:t>
            </w:r>
          </w:p>
          <w:p w14:paraId="162E4D73" w14:textId="77777777" w:rsidR="00000000" w:rsidRDefault="00000000">
            <w:pPr>
              <w:pStyle w:val="fontparametreidside"/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Adoption de l'ordre du jour</w:t>
            </w:r>
          </w:p>
        </w:tc>
      </w:tr>
      <w:tr w:rsidR="00000000" w14:paraId="4160B7CC" w14:textId="77777777">
        <w:trPr>
          <w:divId w:val="1107382698"/>
        </w:trPr>
        <w:tc>
          <w:tcPr>
            <w:tcW w:w="0" w:type="auto"/>
            <w:gridSpan w:val="2"/>
            <w:tcMar>
              <w:top w:w="240" w:type="dxa"/>
              <w:left w:w="0" w:type="dxa"/>
              <w:bottom w:w="0" w:type="dxa"/>
              <w:right w:w="0" w:type="dxa"/>
            </w:tcMar>
            <w:hideMark/>
          </w:tcPr>
          <w:p w14:paraId="73E2E8ED" w14:textId="77777777" w:rsidR="00000000" w:rsidRDefault="00000000">
            <w:pPr>
              <w:rPr>
                <w:b/>
                <w:bCs/>
              </w:rPr>
            </w:pPr>
          </w:p>
        </w:tc>
        <w:tc>
          <w:tcPr>
            <w:tcW w:w="0" w:type="auto"/>
            <w:tcMar>
              <w:top w:w="240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14:paraId="630ECEC5" w14:textId="77777777" w:rsidR="00000000" w:rsidRDefault="00000000" w:rsidP="00EA405A">
            <w:pPr>
              <w:pStyle w:val="NormalWeb"/>
              <w:spacing w:line="276" w:lineRule="auto"/>
              <w:ind w:right="7"/>
              <w:jc w:val="both"/>
              <w:divId w:val="162006592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Il est proposé par monsieur le conseiller Alain Picard, appuyé par monsieur le conseiller Miguel Lessard et résolu :</w:t>
            </w:r>
          </w:p>
          <w:p w14:paraId="4A1F5360" w14:textId="77777777" w:rsidR="00000000" w:rsidRDefault="00000000">
            <w:pPr>
              <w:pStyle w:val="NormalWeb"/>
              <w:spacing w:line="276" w:lineRule="auto"/>
              <w:ind w:right="-291"/>
              <w:jc w:val="both"/>
              <w:divId w:val="1620065925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>Que       </w:t>
            </w:r>
            <w:r>
              <w:rPr>
                <w:rFonts w:ascii="Arial" w:hAnsi="Arial" w:cs="Arial"/>
                <w:color w:val="000000"/>
              </w:rPr>
              <w:t>l'ordre du jour de la présente séance soit adopté, tel que présenté.</w:t>
            </w:r>
          </w:p>
          <w:p w14:paraId="2ECE74B9" w14:textId="77777777" w:rsidR="00000000" w:rsidRDefault="00000000" w:rsidP="00EA405A">
            <w:pPr>
              <w:pStyle w:val="NormalWeb"/>
              <w:spacing w:line="276" w:lineRule="auto"/>
              <w:ind w:left="1843" w:right="7"/>
              <w:jc w:val="right"/>
              <w:divId w:val="162006592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Adoptée à l'unanimité des conseillers présents.</w:t>
            </w:r>
          </w:p>
        </w:tc>
      </w:tr>
    </w:tbl>
    <w:p w14:paraId="3677D7BD" w14:textId="77777777" w:rsidR="00000000" w:rsidRDefault="00000000">
      <w:pPr>
        <w:shd w:val="clear" w:color="auto" w:fill="auto"/>
        <w:spacing w:before="0" w:beforeAutospacing="0" w:after="0" w:afterAutospacing="0"/>
        <w:divId w:val="1107382698"/>
        <w:rPr>
          <w:rFonts w:eastAsia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"/>
        <w:gridCol w:w="6"/>
        <w:gridCol w:w="9920"/>
      </w:tblGrid>
      <w:tr w:rsidR="00000000" w14:paraId="1B0A29F7" w14:textId="77777777">
        <w:trPr>
          <w:divId w:val="1107382698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14:paraId="2E9C4434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eastAsia="Times New Roman"/>
              </w:rPr>
            </w:pPr>
          </w:p>
        </w:tc>
        <w:tc>
          <w:tcPr>
            <w:tcW w:w="6" w:type="dxa"/>
            <w:hideMark/>
          </w:tcPr>
          <w:p w14:paraId="3BF150DD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" w:type="dxa"/>
            </w:tcMar>
            <w:hideMark/>
          </w:tcPr>
          <w:p w14:paraId="33B7FD30" w14:textId="77777777" w:rsidR="00000000" w:rsidRDefault="00000000">
            <w:pPr>
              <w:pStyle w:val="fontparametreidside"/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DÉCLARATION DE LA DIRECTRICE GÉNÉRALE ET GREFFIÈRE-TRÉSORIÈRE</w:t>
            </w:r>
          </w:p>
          <w:p w14:paraId="3478D82E" w14:textId="77777777" w:rsidR="00000000" w:rsidRDefault="00000000">
            <w:pPr>
              <w:pStyle w:val="NormalWeb"/>
              <w:spacing w:line="276" w:lineRule="auto"/>
              <w:jc w:val="both"/>
              <w:divId w:val="131009556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Madame la directrice générale et greffière-trésorière déclare que les documents ont été signifiés dans le délai.</w:t>
            </w:r>
          </w:p>
        </w:tc>
      </w:tr>
    </w:tbl>
    <w:p w14:paraId="6FF8A69E" w14:textId="77777777" w:rsidR="00000000" w:rsidRDefault="00000000">
      <w:pPr>
        <w:shd w:val="clear" w:color="auto" w:fill="auto"/>
        <w:spacing w:before="0" w:beforeAutospacing="0" w:after="0" w:afterAutospacing="0"/>
        <w:divId w:val="1107382698"/>
        <w:rPr>
          <w:rFonts w:eastAsia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"/>
        <w:gridCol w:w="6"/>
        <w:gridCol w:w="9920"/>
      </w:tblGrid>
      <w:tr w:rsidR="00000000" w14:paraId="31E08326" w14:textId="77777777">
        <w:trPr>
          <w:divId w:val="1107382698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14:paraId="311CFCF3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eastAsia="Times New Roman"/>
              </w:rPr>
            </w:pPr>
          </w:p>
        </w:tc>
        <w:tc>
          <w:tcPr>
            <w:tcW w:w="6" w:type="dxa"/>
            <w:hideMark/>
          </w:tcPr>
          <w:p w14:paraId="4020D25D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" w:type="dxa"/>
            </w:tcMar>
            <w:hideMark/>
          </w:tcPr>
          <w:p w14:paraId="46331CB1" w14:textId="77777777" w:rsidR="00000000" w:rsidRDefault="00000000">
            <w:pPr>
              <w:pStyle w:val="fontparametreidside"/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AVIS DE MOTION</w:t>
            </w:r>
          </w:p>
        </w:tc>
      </w:tr>
    </w:tbl>
    <w:p w14:paraId="0D142246" w14:textId="77777777" w:rsidR="00000000" w:rsidRDefault="00000000">
      <w:pPr>
        <w:shd w:val="clear" w:color="auto" w:fill="auto"/>
        <w:spacing w:before="0" w:beforeAutospacing="0" w:after="0" w:afterAutospacing="0"/>
        <w:divId w:val="1107382698"/>
        <w:rPr>
          <w:rFonts w:eastAsia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"/>
        <w:gridCol w:w="67"/>
        <w:gridCol w:w="9859"/>
      </w:tblGrid>
      <w:tr w:rsidR="00000000" w14:paraId="4997E53A" w14:textId="77777777">
        <w:trPr>
          <w:divId w:val="1107382698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14:paraId="58738642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eastAsia="Times New Roman"/>
              </w:rPr>
            </w:pPr>
          </w:p>
        </w:tc>
        <w:tc>
          <w:tcPr>
            <w:tcW w:w="6" w:type="dxa"/>
            <w:hideMark/>
          </w:tcPr>
          <w:p w14:paraId="62F27FF8" w14:textId="77777777" w:rsidR="00000000" w:rsidRDefault="00000000">
            <w:pPr>
              <w:pStyle w:val="fontparametreidside"/>
              <w:spacing w:after="24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" w:type="dxa"/>
            </w:tcMar>
            <w:hideMark/>
          </w:tcPr>
          <w:p w14:paraId="0C243FD0" w14:textId="77777777" w:rsidR="00000000" w:rsidRDefault="00000000">
            <w:pPr>
              <w:pStyle w:val="fontparametreidside"/>
              <w:spacing w:after="240" w:afterAutospacing="0"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2026-07-094</w:t>
            </w:r>
          </w:p>
          <w:p w14:paraId="65B0C58F" w14:textId="77777777" w:rsidR="00000000" w:rsidRDefault="00000000">
            <w:pPr>
              <w:pStyle w:val="fontparametreidside"/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Avis de motion du projet de règlement modifiant le règlement de zonage numéro 2015-224 </w:t>
            </w:r>
          </w:p>
        </w:tc>
      </w:tr>
      <w:tr w:rsidR="00000000" w14:paraId="08113905" w14:textId="77777777">
        <w:trPr>
          <w:divId w:val="1107382698"/>
        </w:trPr>
        <w:tc>
          <w:tcPr>
            <w:tcW w:w="0" w:type="auto"/>
            <w:gridSpan w:val="2"/>
            <w:tcMar>
              <w:top w:w="240" w:type="dxa"/>
              <w:left w:w="0" w:type="dxa"/>
              <w:bottom w:w="0" w:type="dxa"/>
              <w:right w:w="0" w:type="dxa"/>
            </w:tcMar>
            <w:hideMark/>
          </w:tcPr>
          <w:p w14:paraId="6341B996" w14:textId="77777777" w:rsidR="00000000" w:rsidRDefault="00000000">
            <w:pPr>
              <w:rPr>
                <w:b/>
                <w:bCs/>
              </w:rPr>
            </w:pPr>
          </w:p>
        </w:tc>
        <w:tc>
          <w:tcPr>
            <w:tcW w:w="0" w:type="auto"/>
            <w:tcMar>
              <w:top w:w="240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14:paraId="6B798F53" w14:textId="77777777" w:rsidR="00000000" w:rsidRDefault="00000000" w:rsidP="00EA405A">
            <w:pPr>
              <w:pStyle w:val="NormalWeb"/>
              <w:spacing w:line="276" w:lineRule="auto"/>
              <w:ind w:left="567"/>
              <w:jc w:val="both"/>
              <w:divId w:val="980770528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>Présentation du règlement numéro 2026-338 « </w:t>
            </w:r>
            <w:r>
              <w:rPr>
                <w:rFonts w:ascii="Arial" w:hAnsi="Arial" w:cs="Arial"/>
                <w:color w:val="000000"/>
              </w:rPr>
              <w:t>Règlement modifiant le règlement de zonage 2015-224</w:t>
            </w:r>
            <w:r>
              <w:rPr>
                <w:rStyle w:val="lev"/>
                <w:rFonts w:ascii="Arial" w:hAnsi="Arial" w:cs="Arial"/>
                <w:color w:val="000000"/>
              </w:rPr>
              <w:t> »</w:t>
            </w:r>
          </w:p>
          <w:p w14:paraId="317C4935" w14:textId="77777777" w:rsidR="00000000" w:rsidRDefault="00000000" w:rsidP="00EA405A">
            <w:pPr>
              <w:pStyle w:val="NormalWeb"/>
              <w:spacing w:line="276" w:lineRule="auto"/>
              <w:ind w:left="567"/>
              <w:jc w:val="both"/>
              <w:divId w:val="98077052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Monsieur le conseiller Miguel Lessard donne avis de motion qu'à une séance ultérieure sera présenté pour adoption le règlement numéro 2026-338 « Règlement modifiant le règlement de zonage 2015-224 ».</w:t>
            </w:r>
          </w:p>
        </w:tc>
      </w:tr>
    </w:tbl>
    <w:p w14:paraId="17C5223A" w14:textId="77777777" w:rsidR="00000000" w:rsidRDefault="00000000">
      <w:pPr>
        <w:shd w:val="clear" w:color="auto" w:fill="auto"/>
        <w:spacing w:before="0" w:beforeAutospacing="0" w:after="0" w:afterAutospacing="0"/>
        <w:divId w:val="1107382698"/>
        <w:rPr>
          <w:rFonts w:eastAsia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"/>
        <w:gridCol w:w="67"/>
        <w:gridCol w:w="9859"/>
      </w:tblGrid>
      <w:tr w:rsidR="00000000" w14:paraId="2FD1672B" w14:textId="77777777">
        <w:trPr>
          <w:divId w:val="1107382698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14:paraId="00BEC166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eastAsia="Times New Roman"/>
              </w:rPr>
            </w:pPr>
          </w:p>
        </w:tc>
        <w:tc>
          <w:tcPr>
            <w:tcW w:w="6" w:type="dxa"/>
            <w:hideMark/>
          </w:tcPr>
          <w:p w14:paraId="310E0D9E" w14:textId="77777777" w:rsidR="00000000" w:rsidRDefault="00000000">
            <w:pPr>
              <w:pStyle w:val="fontparametreidside"/>
              <w:spacing w:after="24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" w:type="dxa"/>
            </w:tcMar>
            <w:hideMark/>
          </w:tcPr>
          <w:p w14:paraId="032D3CA5" w14:textId="77777777" w:rsidR="00000000" w:rsidRDefault="00000000">
            <w:pPr>
              <w:pStyle w:val="fontparametreidside"/>
              <w:spacing w:after="240" w:afterAutospacing="0"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2026-07-095</w:t>
            </w:r>
          </w:p>
          <w:p w14:paraId="797C478A" w14:textId="77777777" w:rsidR="00000000" w:rsidRDefault="00000000">
            <w:pPr>
              <w:pStyle w:val="fontparametreidside"/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Avis de motion du projet de règlement modifiant le règlement de lotissement numéro 2015-225 </w:t>
            </w:r>
          </w:p>
        </w:tc>
      </w:tr>
      <w:tr w:rsidR="00000000" w14:paraId="46B84B47" w14:textId="77777777">
        <w:trPr>
          <w:divId w:val="1107382698"/>
        </w:trPr>
        <w:tc>
          <w:tcPr>
            <w:tcW w:w="0" w:type="auto"/>
            <w:gridSpan w:val="2"/>
            <w:tcMar>
              <w:top w:w="240" w:type="dxa"/>
              <w:left w:w="0" w:type="dxa"/>
              <w:bottom w:w="0" w:type="dxa"/>
              <w:right w:w="0" w:type="dxa"/>
            </w:tcMar>
            <w:hideMark/>
          </w:tcPr>
          <w:p w14:paraId="0F6FB052" w14:textId="77777777" w:rsidR="00000000" w:rsidRDefault="00000000">
            <w:pPr>
              <w:rPr>
                <w:b/>
                <w:bCs/>
              </w:rPr>
            </w:pPr>
          </w:p>
        </w:tc>
        <w:tc>
          <w:tcPr>
            <w:tcW w:w="0" w:type="auto"/>
            <w:tcMar>
              <w:top w:w="240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14:paraId="4ACBE925" w14:textId="2E6F0125" w:rsidR="00000000" w:rsidRDefault="00000000" w:rsidP="00EA405A">
            <w:pPr>
              <w:pStyle w:val="NormalWeb"/>
              <w:spacing w:line="276" w:lineRule="auto"/>
              <w:ind w:left="567"/>
              <w:jc w:val="both"/>
              <w:divId w:val="162203460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>Présentation du règlement numéro 339 </w:t>
            </w:r>
            <w:r>
              <w:rPr>
                <w:rFonts w:ascii="Arial" w:hAnsi="Arial" w:cs="Arial"/>
                <w:color w:val="000000"/>
              </w:rPr>
              <w:t>« Règlement modifiant le règlement de lotissement numéro 2015-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225 </w:t>
            </w:r>
            <w:r w:rsidR="00EE29F0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Style w:val="lev"/>
                <w:rFonts w:ascii="Arial" w:hAnsi="Arial" w:cs="Arial"/>
                <w:color w:val="000000"/>
              </w:rPr>
              <w:t>»</w:t>
            </w:r>
            <w:proofErr w:type="gramEnd"/>
          </w:p>
          <w:p w14:paraId="0BBC027E" w14:textId="77777777" w:rsidR="00000000" w:rsidRDefault="00000000" w:rsidP="00EA405A">
            <w:pPr>
              <w:pStyle w:val="NormalWeb"/>
              <w:spacing w:line="276" w:lineRule="auto"/>
              <w:ind w:left="567"/>
              <w:jc w:val="both"/>
              <w:divId w:val="1622034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Monsieur le conseiller Miguel Lessard donne avis de motion qu'à une séance ultérieure sera présenté pour adoption le règlement numéro 2026-339 « Règlement modifiant le règlement de lotissement numéro 2015-</w:t>
            </w:r>
            <w:proofErr w:type="gramStart"/>
            <w:r>
              <w:rPr>
                <w:rFonts w:ascii="Arial" w:hAnsi="Arial" w:cs="Arial"/>
                <w:color w:val="000000"/>
              </w:rPr>
              <w:t>225  »</w:t>
            </w:r>
            <w:proofErr w:type="gramEnd"/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14:paraId="272CC2C7" w14:textId="77777777" w:rsidR="00000000" w:rsidRDefault="00000000">
      <w:pPr>
        <w:shd w:val="clear" w:color="auto" w:fill="auto"/>
        <w:spacing w:before="0" w:beforeAutospacing="0" w:after="0" w:afterAutospacing="0"/>
        <w:divId w:val="1107382698"/>
        <w:rPr>
          <w:rFonts w:eastAsia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"/>
        <w:gridCol w:w="67"/>
        <w:gridCol w:w="9859"/>
      </w:tblGrid>
      <w:tr w:rsidR="00000000" w14:paraId="73716732" w14:textId="77777777">
        <w:trPr>
          <w:divId w:val="1107382698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14:paraId="7B3919EA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eastAsia="Times New Roman"/>
              </w:rPr>
            </w:pPr>
          </w:p>
        </w:tc>
        <w:tc>
          <w:tcPr>
            <w:tcW w:w="6" w:type="dxa"/>
            <w:hideMark/>
          </w:tcPr>
          <w:p w14:paraId="58A42D1A" w14:textId="77777777" w:rsidR="00000000" w:rsidRDefault="00000000">
            <w:pPr>
              <w:pStyle w:val="fontparametreidside"/>
              <w:spacing w:after="24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" w:type="dxa"/>
            </w:tcMar>
            <w:hideMark/>
          </w:tcPr>
          <w:p w14:paraId="2D632B78" w14:textId="77777777" w:rsidR="00000000" w:rsidRDefault="00000000">
            <w:pPr>
              <w:pStyle w:val="fontparametreidside"/>
              <w:spacing w:after="240" w:afterAutospacing="0"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2026-07-096</w:t>
            </w:r>
          </w:p>
          <w:p w14:paraId="50875915" w14:textId="77777777" w:rsidR="00000000" w:rsidRDefault="00000000">
            <w:pPr>
              <w:pStyle w:val="fontparametreidside"/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Avis de motion du projet de règlement modifiant le règlement de construction numéro 2015-226 </w:t>
            </w:r>
          </w:p>
        </w:tc>
      </w:tr>
      <w:tr w:rsidR="00000000" w14:paraId="7CE8DEE9" w14:textId="77777777">
        <w:trPr>
          <w:divId w:val="1107382698"/>
        </w:trPr>
        <w:tc>
          <w:tcPr>
            <w:tcW w:w="0" w:type="auto"/>
            <w:gridSpan w:val="2"/>
            <w:tcMar>
              <w:top w:w="240" w:type="dxa"/>
              <w:left w:w="0" w:type="dxa"/>
              <w:bottom w:w="0" w:type="dxa"/>
              <w:right w:w="0" w:type="dxa"/>
            </w:tcMar>
            <w:hideMark/>
          </w:tcPr>
          <w:p w14:paraId="6090F0EF" w14:textId="77777777" w:rsidR="00000000" w:rsidRDefault="00000000">
            <w:pPr>
              <w:rPr>
                <w:b/>
                <w:bCs/>
              </w:rPr>
            </w:pPr>
          </w:p>
        </w:tc>
        <w:tc>
          <w:tcPr>
            <w:tcW w:w="0" w:type="auto"/>
            <w:tcMar>
              <w:top w:w="240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14:paraId="3377DFC2" w14:textId="77777777" w:rsidR="00000000" w:rsidRDefault="00000000" w:rsidP="00EA405A">
            <w:pPr>
              <w:pStyle w:val="NormalWeb"/>
              <w:spacing w:line="276" w:lineRule="auto"/>
              <w:ind w:left="567"/>
              <w:jc w:val="both"/>
              <w:divId w:val="584536667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>Présentation du règlement numéro 340 </w:t>
            </w:r>
            <w:r>
              <w:rPr>
                <w:rFonts w:ascii="Arial" w:hAnsi="Arial" w:cs="Arial"/>
                <w:color w:val="000000"/>
              </w:rPr>
              <w:t xml:space="preserve">« Règlement modifiant le règlement de construction numéro 2015-226 </w:t>
            </w:r>
            <w:proofErr w:type="gramStart"/>
            <w:r>
              <w:rPr>
                <w:rFonts w:ascii="Arial" w:hAnsi="Arial" w:cs="Arial"/>
                <w:color w:val="000000"/>
              </w:rPr>
              <w:t> </w:t>
            </w:r>
            <w:r>
              <w:rPr>
                <w:rStyle w:val="lev"/>
                <w:rFonts w:ascii="Arial" w:hAnsi="Arial" w:cs="Arial"/>
                <w:color w:val="000000"/>
              </w:rPr>
              <w:t>  »</w:t>
            </w:r>
            <w:proofErr w:type="gramEnd"/>
          </w:p>
          <w:p w14:paraId="18CFF4A3" w14:textId="77777777" w:rsidR="00000000" w:rsidRDefault="00000000" w:rsidP="00EA405A">
            <w:pPr>
              <w:pStyle w:val="NormalWeb"/>
              <w:spacing w:line="276" w:lineRule="auto"/>
              <w:ind w:left="567"/>
              <w:jc w:val="both"/>
              <w:divId w:val="584536667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Monsieur le conseiller Stéphane Marchand donne avis de motion qu'à une séance ultérieure sera présenté pour adoption le règlement numéro 2026-340 « règlement modifiant le règlement de construction numéro 2015-</w:t>
            </w:r>
            <w:proofErr w:type="gramStart"/>
            <w:r>
              <w:rPr>
                <w:rFonts w:ascii="Arial" w:hAnsi="Arial" w:cs="Arial"/>
                <w:color w:val="000000"/>
              </w:rPr>
              <w:t>226  »</w:t>
            </w:r>
            <w:proofErr w:type="gramEnd"/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14:paraId="0CBC9EB6" w14:textId="77777777" w:rsidR="00000000" w:rsidRDefault="00000000">
      <w:pPr>
        <w:shd w:val="clear" w:color="auto" w:fill="auto"/>
        <w:spacing w:before="0" w:beforeAutospacing="0" w:after="0" w:afterAutospacing="0"/>
        <w:divId w:val="1107382698"/>
        <w:rPr>
          <w:rFonts w:eastAsia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"/>
        <w:gridCol w:w="67"/>
        <w:gridCol w:w="9859"/>
      </w:tblGrid>
      <w:tr w:rsidR="00000000" w14:paraId="00B1C398" w14:textId="77777777">
        <w:trPr>
          <w:divId w:val="1107382698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14:paraId="3B216E94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eastAsia="Times New Roman"/>
              </w:rPr>
            </w:pPr>
          </w:p>
        </w:tc>
        <w:tc>
          <w:tcPr>
            <w:tcW w:w="6" w:type="dxa"/>
            <w:hideMark/>
          </w:tcPr>
          <w:p w14:paraId="0C9C0207" w14:textId="77777777" w:rsidR="00000000" w:rsidRDefault="00000000">
            <w:pPr>
              <w:pStyle w:val="fontparametreidside"/>
              <w:spacing w:after="24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" w:type="dxa"/>
            </w:tcMar>
            <w:hideMark/>
          </w:tcPr>
          <w:p w14:paraId="58068D59" w14:textId="77777777" w:rsidR="00000000" w:rsidRDefault="00000000">
            <w:pPr>
              <w:pStyle w:val="fontparametreidside"/>
              <w:spacing w:after="240" w:afterAutospacing="0"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2026-07-097</w:t>
            </w:r>
          </w:p>
          <w:p w14:paraId="0E698220" w14:textId="77777777" w:rsidR="00000000" w:rsidRDefault="00000000">
            <w:pPr>
              <w:pStyle w:val="fontparametreidside"/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Avis de motion du projet de règlement modifiant le règlement de régissant l'émission des permis et des certificats numéro 2015-227</w:t>
            </w:r>
          </w:p>
        </w:tc>
      </w:tr>
      <w:tr w:rsidR="00000000" w14:paraId="74D376CC" w14:textId="77777777">
        <w:trPr>
          <w:divId w:val="1107382698"/>
        </w:trPr>
        <w:tc>
          <w:tcPr>
            <w:tcW w:w="0" w:type="auto"/>
            <w:gridSpan w:val="2"/>
            <w:tcMar>
              <w:top w:w="240" w:type="dxa"/>
              <w:left w:w="0" w:type="dxa"/>
              <w:bottom w:w="0" w:type="dxa"/>
              <w:right w:w="0" w:type="dxa"/>
            </w:tcMar>
            <w:hideMark/>
          </w:tcPr>
          <w:p w14:paraId="3EA95A03" w14:textId="77777777" w:rsidR="00000000" w:rsidRDefault="00000000">
            <w:pPr>
              <w:rPr>
                <w:b/>
                <w:bCs/>
              </w:rPr>
            </w:pPr>
          </w:p>
        </w:tc>
        <w:tc>
          <w:tcPr>
            <w:tcW w:w="0" w:type="auto"/>
            <w:tcMar>
              <w:top w:w="240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14:paraId="01EEFCFC" w14:textId="77777777" w:rsidR="00000000" w:rsidRDefault="00000000" w:rsidP="00EA405A">
            <w:pPr>
              <w:pStyle w:val="NormalWeb"/>
              <w:spacing w:line="276" w:lineRule="auto"/>
              <w:ind w:left="567"/>
              <w:jc w:val="both"/>
              <w:divId w:val="1296106322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 xml:space="preserve">Présentation du règlement numéro 341 </w:t>
            </w:r>
            <w:r>
              <w:rPr>
                <w:rFonts w:ascii="Arial" w:hAnsi="Arial" w:cs="Arial"/>
                <w:color w:val="000000"/>
              </w:rPr>
              <w:t>« Règlement modifiant le règlement de régissant l'émission des permis et des certificats numéro 2015-</w:t>
            </w:r>
            <w:proofErr w:type="gramStart"/>
            <w:r>
              <w:rPr>
                <w:rFonts w:ascii="Arial" w:hAnsi="Arial" w:cs="Arial"/>
                <w:color w:val="000000"/>
              </w:rPr>
              <w:t>227</w:t>
            </w:r>
            <w:r>
              <w:rPr>
                <w:rStyle w:val="lev"/>
                <w:rFonts w:ascii="Arial" w:hAnsi="Arial" w:cs="Arial"/>
                <w:color w:val="000000"/>
              </w:rPr>
              <w:t>  »</w:t>
            </w:r>
            <w:proofErr w:type="gramEnd"/>
          </w:p>
          <w:p w14:paraId="486C10F6" w14:textId="77777777" w:rsidR="00000000" w:rsidRDefault="00000000" w:rsidP="00EA405A">
            <w:pPr>
              <w:pStyle w:val="NormalWeb"/>
              <w:spacing w:line="276" w:lineRule="auto"/>
              <w:ind w:left="567"/>
              <w:jc w:val="both"/>
              <w:divId w:val="129610632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Monsieur le conseiller Stéphane Marchand donne avis de motion qu'à une séance ultérieure sera présenté pour adoption le règlement numéro 2026-341« règlement modifiant le règlement de régissant l'émission des permis et des certificats numéro 2015-227 ».</w:t>
            </w:r>
          </w:p>
        </w:tc>
      </w:tr>
    </w:tbl>
    <w:p w14:paraId="6F816140" w14:textId="77777777" w:rsidR="00000000" w:rsidRDefault="00000000">
      <w:pPr>
        <w:shd w:val="clear" w:color="auto" w:fill="auto"/>
        <w:spacing w:before="0" w:beforeAutospacing="0" w:after="0" w:afterAutospacing="0"/>
        <w:divId w:val="1107382698"/>
        <w:rPr>
          <w:rFonts w:eastAsia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"/>
        <w:gridCol w:w="67"/>
        <w:gridCol w:w="9859"/>
      </w:tblGrid>
      <w:tr w:rsidR="00000000" w14:paraId="054F25D1" w14:textId="77777777">
        <w:trPr>
          <w:divId w:val="1107382698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14:paraId="517CB8E1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eastAsia="Times New Roman"/>
              </w:rPr>
            </w:pPr>
          </w:p>
        </w:tc>
        <w:tc>
          <w:tcPr>
            <w:tcW w:w="6" w:type="dxa"/>
            <w:hideMark/>
          </w:tcPr>
          <w:p w14:paraId="38CD677B" w14:textId="77777777" w:rsidR="00000000" w:rsidRDefault="00000000">
            <w:pPr>
              <w:pStyle w:val="fontparametreidside"/>
              <w:spacing w:after="24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" w:type="dxa"/>
            </w:tcMar>
            <w:hideMark/>
          </w:tcPr>
          <w:p w14:paraId="3B07A80F" w14:textId="77777777" w:rsidR="00000000" w:rsidRDefault="00000000">
            <w:pPr>
              <w:pStyle w:val="fontparametreidside"/>
              <w:spacing w:after="240" w:afterAutospacing="0"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2026-07-098</w:t>
            </w:r>
          </w:p>
          <w:p w14:paraId="2FC72124" w14:textId="77777777" w:rsidR="00000000" w:rsidRDefault="00000000">
            <w:pPr>
              <w:pStyle w:val="fontparametreidside"/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Avis de motion du projet de règlement modifiant le règlement relatif aux conditions de délivrance des permis de construction numéro 2015-229</w:t>
            </w:r>
          </w:p>
        </w:tc>
      </w:tr>
      <w:tr w:rsidR="00000000" w14:paraId="2EA798B3" w14:textId="77777777">
        <w:trPr>
          <w:divId w:val="1107382698"/>
        </w:trPr>
        <w:tc>
          <w:tcPr>
            <w:tcW w:w="0" w:type="auto"/>
            <w:gridSpan w:val="2"/>
            <w:tcMar>
              <w:top w:w="240" w:type="dxa"/>
              <w:left w:w="0" w:type="dxa"/>
              <w:bottom w:w="0" w:type="dxa"/>
              <w:right w:w="0" w:type="dxa"/>
            </w:tcMar>
            <w:hideMark/>
          </w:tcPr>
          <w:p w14:paraId="486A7E32" w14:textId="77777777" w:rsidR="00000000" w:rsidRDefault="00000000">
            <w:pPr>
              <w:rPr>
                <w:b/>
                <w:bCs/>
              </w:rPr>
            </w:pPr>
          </w:p>
        </w:tc>
        <w:tc>
          <w:tcPr>
            <w:tcW w:w="0" w:type="auto"/>
            <w:tcMar>
              <w:top w:w="240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14:paraId="387811A4" w14:textId="77777777" w:rsidR="00000000" w:rsidRDefault="00000000" w:rsidP="00EA405A">
            <w:pPr>
              <w:pStyle w:val="NormalWeb"/>
              <w:spacing w:line="276" w:lineRule="auto"/>
              <w:ind w:left="567"/>
              <w:jc w:val="both"/>
              <w:divId w:val="848257155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>Présentation du règlement numéro 342 « </w:t>
            </w:r>
            <w:r>
              <w:rPr>
                <w:rFonts w:ascii="Arial" w:hAnsi="Arial" w:cs="Arial"/>
                <w:color w:val="000000"/>
              </w:rPr>
              <w:t xml:space="preserve"> Règlement modifiant le règlement relatif aux conditions de délivrance des permis de construction numéro 2015-</w:t>
            </w:r>
            <w:proofErr w:type="gramStart"/>
            <w:r>
              <w:rPr>
                <w:rFonts w:ascii="Arial" w:hAnsi="Arial" w:cs="Arial"/>
                <w:color w:val="000000"/>
              </w:rPr>
              <w:t>229</w:t>
            </w:r>
            <w:r>
              <w:rPr>
                <w:rStyle w:val="lev"/>
                <w:rFonts w:ascii="Arial" w:hAnsi="Arial" w:cs="Arial"/>
                <w:color w:val="000000"/>
              </w:rPr>
              <w:t>  »</w:t>
            </w:r>
            <w:proofErr w:type="gramEnd"/>
          </w:p>
          <w:p w14:paraId="7149935F" w14:textId="53195C4B" w:rsidR="00000000" w:rsidRDefault="00000000" w:rsidP="00EA405A">
            <w:pPr>
              <w:pStyle w:val="NormalWeb"/>
              <w:spacing w:line="276" w:lineRule="auto"/>
              <w:ind w:left="567"/>
              <w:jc w:val="both"/>
              <w:divId w:val="84825715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Madame la conseillère Branda Olivier donne avis de motion qu'à une séance ultérieure sera présenté pour adoption le règlement numéro 2026-342 « Règlement modifiant le règlement relatif aux conditions de délivrance des permis de construction numéro 2015-</w:t>
            </w:r>
            <w:proofErr w:type="gramStart"/>
            <w:r>
              <w:rPr>
                <w:rFonts w:ascii="Arial" w:hAnsi="Arial" w:cs="Arial"/>
                <w:color w:val="000000"/>
              </w:rPr>
              <w:t>229</w:t>
            </w:r>
            <w:r w:rsidR="00EE29F0">
              <w:rPr>
                <w:rFonts w:ascii="Arial" w:hAnsi="Arial" w:cs="Arial"/>
                <w:color w:val="000000"/>
              </w:rPr>
              <w:t xml:space="preserve">  </w:t>
            </w:r>
            <w:r>
              <w:rPr>
                <w:rFonts w:ascii="Arial" w:hAnsi="Arial" w:cs="Arial"/>
                <w:color w:val="000000"/>
              </w:rPr>
              <w:t>»</w:t>
            </w:r>
            <w:proofErr w:type="gramEnd"/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14:paraId="6E99E829" w14:textId="77777777" w:rsidR="00000000" w:rsidRDefault="00000000">
      <w:pPr>
        <w:shd w:val="clear" w:color="auto" w:fill="auto"/>
        <w:spacing w:before="0" w:beforeAutospacing="0" w:after="0" w:afterAutospacing="0"/>
        <w:divId w:val="1107382698"/>
        <w:rPr>
          <w:rFonts w:eastAsia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"/>
        <w:gridCol w:w="6"/>
        <w:gridCol w:w="9920"/>
      </w:tblGrid>
      <w:tr w:rsidR="00000000" w14:paraId="31FF51F5" w14:textId="77777777">
        <w:trPr>
          <w:divId w:val="1107382698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14:paraId="216C64A2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eastAsia="Times New Roman"/>
              </w:rPr>
            </w:pPr>
          </w:p>
        </w:tc>
        <w:tc>
          <w:tcPr>
            <w:tcW w:w="6" w:type="dxa"/>
            <w:hideMark/>
          </w:tcPr>
          <w:p w14:paraId="565D5884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" w:type="dxa"/>
            </w:tcMar>
            <w:hideMark/>
          </w:tcPr>
          <w:p w14:paraId="5619AC99" w14:textId="77777777" w:rsidR="00000000" w:rsidRDefault="00000000">
            <w:pPr>
              <w:pStyle w:val="fontparametreidside"/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ADOPTION DE RÈGLEMENTS</w:t>
            </w:r>
          </w:p>
        </w:tc>
      </w:tr>
    </w:tbl>
    <w:p w14:paraId="2AF7FED2" w14:textId="77777777" w:rsidR="00000000" w:rsidRDefault="00000000">
      <w:pPr>
        <w:shd w:val="clear" w:color="auto" w:fill="auto"/>
        <w:spacing w:before="0" w:beforeAutospacing="0" w:after="0" w:afterAutospacing="0"/>
        <w:divId w:val="1107382698"/>
        <w:rPr>
          <w:rFonts w:eastAsia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"/>
        <w:gridCol w:w="67"/>
        <w:gridCol w:w="9859"/>
      </w:tblGrid>
      <w:tr w:rsidR="00000000" w14:paraId="515DFBC2" w14:textId="77777777">
        <w:trPr>
          <w:divId w:val="1107382698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14:paraId="06F77777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eastAsia="Times New Roman"/>
              </w:rPr>
            </w:pPr>
          </w:p>
        </w:tc>
        <w:tc>
          <w:tcPr>
            <w:tcW w:w="6" w:type="dxa"/>
            <w:hideMark/>
          </w:tcPr>
          <w:p w14:paraId="5EAEB40B" w14:textId="77777777" w:rsidR="00000000" w:rsidRDefault="00000000">
            <w:pPr>
              <w:pStyle w:val="fontparametreidside"/>
              <w:spacing w:after="24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" w:type="dxa"/>
            </w:tcMar>
            <w:hideMark/>
          </w:tcPr>
          <w:p w14:paraId="6F3E0374" w14:textId="77777777" w:rsidR="00000000" w:rsidRDefault="00000000">
            <w:pPr>
              <w:pStyle w:val="fontparametreidside"/>
              <w:spacing w:after="240" w:afterAutospacing="0"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2026-07-099</w:t>
            </w:r>
          </w:p>
          <w:p w14:paraId="391763D7" w14:textId="77777777" w:rsidR="00000000" w:rsidRDefault="00000000">
            <w:pPr>
              <w:pStyle w:val="fontparametreidside"/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Projet de règlement 2026-338 modifiant le projet de règlement sur le zonage numéro 2015-224</w:t>
            </w:r>
          </w:p>
        </w:tc>
      </w:tr>
      <w:tr w:rsidR="00000000" w14:paraId="52BC1B87" w14:textId="77777777">
        <w:trPr>
          <w:divId w:val="1107382698"/>
        </w:trPr>
        <w:tc>
          <w:tcPr>
            <w:tcW w:w="0" w:type="auto"/>
            <w:gridSpan w:val="2"/>
            <w:tcMar>
              <w:top w:w="240" w:type="dxa"/>
              <w:left w:w="0" w:type="dxa"/>
              <w:bottom w:w="0" w:type="dxa"/>
              <w:right w:w="0" w:type="dxa"/>
            </w:tcMar>
            <w:hideMark/>
          </w:tcPr>
          <w:p w14:paraId="1D90145A" w14:textId="77777777" w:rsidR="00000000" w:rsidRDefault="00000000">
            <w:pPr>
              <w:rPr>
                <w:b/>
                <w:bCs/>
              </w:rPr>
            </w:pPr>
          </w:p>
        </w:tc>
        <w:tc>
          <w:tcPr>
            <w:tcW w:w="0" w:type="auto"/>
            <w:tcMar>
              <w:top w:w="240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14:paraId="3B697020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49114359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 xml:space="preserve">Considérant que </w:t>
            </w:r>
            <w:r>
              <w:rPr>
                <w:rFonts w:ascii="Arial" w:hAnsi="Arial" w:cs="Arial"/>
                <w:color w:val="000000"/>
              </w:rPr>
              <w:t>la municipalité souhaite majorer le coût des amendes prescrites au règlement numéro 2015-224 relatif au zonage ; </w:t>
            </w:r>
          </w:p>
          <w:p w14:paraId="56FF54A4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49114359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  <w:p w14:paraId="1C5EE954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49114359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>Considérant que</w:t>
            </w:r>
            <w:r>
              <w:rPr>
                <w:rFonts w:ascii="Arial" w:hAnsi="Arial" w:cs="Arial"/>
                <w:color w:val="000000"/>
              </w:rPr>
              <w:t> la municipalité souhaite assouplir bon nombre de dispositions qui entraînent souvent des difficultés d'application ou qui doivent faire l'objet de dérogations mineures récurrentes ;</w:t>
            </w:r>
          </w:p>
          <w:p w14:paraId="0029F584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49114359"/>
              <w:rPr>
                <w:rFonts w:ascii="Arial" w:hAnsi="Arial" w:cs="Arial"/>
                <w:color w:val="000000"/>
              </w:rPr>
            </w:pPr>
          </w:p>
          <w:p w14:paraId="64BC6CB1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49114359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>Considérant que</w:t>
            </w:r>
            <w:r>
              <w:rPr>
                <w:rFonts w:ascii="Arial" w:hAnsi="Arial" w:cs="Arial"/>
                <w:color w:val="000000"/>
              </w:rPr>
              <w:t> les modifications proposées ont été soumises à la commission consultative d'urbanisme pour analyse et que ladite commission en a recommandé l'approbation au conseil municipal ;</w:t>
            </w:r>
          </w:p>
          <w:p w14:paraId="2BA2B4CB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49114359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> </w:t>
            </w:r>
          </w:p>
          <w:p w14:paraId="1BFEA697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49114359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 xml:space="preserve">Considérant </w:t>
            </w:r>
            <w:proofErr w:type="gramStart"/>
            <w:r>
              <w:rPr>
                <w:rStyle w:val="lev"/>
                <w:rFonts w:ascii="Arial" w:hAnsi="Arial" w:cs="Arial"/>
                <w:color w:val="000000"/>
              </w:rPr>
              <w:t xml:space="preserve">qu' </w:t>
            </w:r>
            <w:r>
              <w:rPr>
                <w:rFonts w:ascii="Arial" w:hAnsi="Arial" w:cs="Arial"/>
                <w:color w:val="000000"/>
              </w:rPr>
              <w:t>un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avis de motion pour la présentation d'un règlement en ce sens a dûment été déposé à la séance extraordinaire du conseil municipal du 7 juillet  2026 ;</w:t>
            </w:r>
          </w:p>
          <w:p w14:paraId="1349B657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49114359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> </w:t>
            </w:r>
          </w:p>
          <w:p w14:paraId="0DE4E606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49114359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 xml:space="preserve">En conséquence, </w:t>
            </w:r>
            <w:r>
              <w:rPr>
                <w:rFonts w:ascii="Arial" w:hAnsi="Arial" w:cs="Arial"/>
                <w:color w:val="000000"/>
              </w:rPr>
              <w:t>il est proposé par monsieur le conseiller André Masson, appuyé par monsieur le conseiller Miguel Lessard et résolu: </w:t>
            </w:r>
          </w:p>
          <w:p w14:paraId="2159336C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49114359"/>
              <w:rPr>
                <w:rFonts w:ascii="Arial" w:hAnsi="Arial" w:cs="Arial"/>
                <w:color w:val="000000"/>
              </w:rPr>
            </w:pPr>
          </w:p>
          <w:p w14:paraId="76167565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49114359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 xml:space="preserve">Que </w:t>
            </w:r>
            <w:r>
              <w:rPr>
                <w:rFonts w:ascii="Arial" w:hAnsi="Arial" w:cs="Arial"/>
                <w:color w:val="000000"/>
              </w:rPr>
              <w:t> le premier projet de règlement numéro 2026-338 modifiant le règlement de zonage numéro 2015-224, soit adopté, ordonné, décrété tel que rédigé avec dispense de lecture.</w:t>
            </w:r>
          </w:p>
          <w:p w14:paraId="56A2A89D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49114359"/>
              <w:rPr>
                <w:rFonts w:ascii="Arial" w:hAnsi="Arial" w:cs="Arial"/>
                <w:color w:val="000000"/>
              </w:rPr>
            </w:pPr>
          </w:p>
          <w:p w14:paraId="392B71DE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ind w:left="1418"/>
              <w:jc w:val="right"/>
              <w:divId w:val="1749114359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   Adopté à l'unanimité des conseiller présents.</w:t>
            </w:r>
          </w:p>
        </w:tc>
      </w:tr>
    </w:tbl>
    <w:p w14:paraId="1578E7A2" w14:textId="77777777" w:rsidR="00000000" w:rsidRDefault="00000000">
      <w:pPr>
        <w:shd w:val="clear" w:color="auto" w:fill="auto"/>
        <w:spacing w:before="0" w:beforeAutospacing="0" w:after="0" w:afterAutospacing="0"/>
        <w:divId w:val="1107382698"/>
        <w:rPr>
          <w:rFonts w:eastAsia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"/>
        <w:gridCol w:w="67"/>
        <w:gridCol w:w="9859"/>
      </w:tblGrid>
      <w:tr w:rsidR="00000000" w14:paraId="6F3BB64B" w14:textId="77777777">
        <w:trPr>
          <w:divId w:val="1107382698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14:paraId="5A5AE04E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eastAsia="Times New Roman"/>
              </w:rPr>
            </w:pPr>
          </w:p>
        </w:tc>
        <w:tc>
          <w:tcPr>
            <w:tcW w:w="6" w:type="dxa"/>
            <w:hideMark/>
          </w:tcPr>
          <w:p w14:paraId="6B5C01DA" w14:textId="77777777" w:rsidR="00000000" w:rsidRDefault="00000000">
            <w:pPr>
              <w:pStyle w:val="fontparametreidside"/>
              <w:spacing w:after="24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" w:type="dxa"/>
            </w:tcMar>
            <w:hideMark/>
          </w:tcPr>
          <w:p w14:paraId="43BFE927" w14:textId="77777777" w:rsidR="00000000" w:rsidRDefault="00000000">
            <w:pPr>
              <w:pStyle w:val="fontparametreidside"/>
              <w:spacing w:after="240" w:afterAutospacing="0"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2026-07-100</w:t>
            </w:r>
          </w:p>
          <w:p w14:paraId="346058CE" w14:textId="77777777" w:rsidR="00000000" w:rsidRDefault="00000000">
            <w:pPr>
              <w:pStyle w:val="fontparametreidside"/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Projet de règlement 2026-339 modifiant le règlement de lotissement numéro 2015-225 </w:t>
            </w:r>
          </w:p>
        </w:tc>
      </w:tr>
      <w:tr w:rsidR="00000000" w14:paraId="5834A0CA" w14:textId="77777777">
        <w:trPr>
          <w:divId w:val="1107382698"/>
        </w:trPr>
        <w:tc>
          <w:tcPr>
            <w:tcW w:w="0" w:type="auto"/>
            <w:gridSpan w:val="2"/>
            <w:tcMar>
              <w:top w:w="240" w:type="dxa"/>
              <w:left w:w="0" w:type="dxa"/>
              <w:bottom w:w="0" w:type="dxa"/>
              <w:right w:w="0" w:type="dxa"/>
            </w:tcMar>
            <w:hideMark/>
          </w:tcPr>
          <w:p w14:paraId="60CD44D2" w14:textId="77777777" w:rsidR="00000000" w:rsidRDefault="00000000">
            <w:pPr>
              <w:rPr>
                <w:b/>
                <w:bCs/>
              </w:rPr>
            </w:pPr>
          </w:p>
        </w:tc>
        <w:tc>
          <w:tcPr>
            <w:tcW w:w="0" w:type="auto"/>
            <w:tcMar>
              <w:top w:w="240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14:paraId="3DD60395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2003774028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 xml:space="preserve">Considérant que </w:t>
            </w:r>
            <w:r>
              <w:rPr>
                <w:rFonts w:ascii="Arial" w:hAnsi="Arial" w:cs="Arial"/>
                <w:color w:val="000000"/>
              </w:rPr>
              <w:t>la municipalité souhaite majorer le coût des amendes prescrites au règlement numéro 2015-225 relatif au lotissement ; </w:t>
            </w:r>
          </w:p>
          <w:p w14:paraId="5654360E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2003774028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> </w:t>
            </w:r>
          </w:p>
          <w:p w14:paraId="77AAA980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2003774028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 xml:space="preserve">Considérant </w:t>
            </w:r>
            <w:proofErr w:type="gramStart"/>
            <w:r>
              <w:rPr>
                <w:rStyle w:val="lev"/>
                <w:rFonts w:ascii="Arial" w:hAnsi="Arial" w:cs="Arial"/>
                <w:color w:val="000000"/>
              </w:rPr>
              <w:t xml:space="preserve">qu' </w:t>
            </w:r>
            <w:r>
              <w:rPr>
                <w:rFonts w:ascii="Arial" w:hAnsi="Arial" w:cs="Arial"/>
                <w:color w:val="000000"/>
              </w:rPr>
              <w:t>un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avis de motion pour la présentation d'un règlement en ce sens a dûment été déposé à la séance extraordinaire du conseil municipal du 7 juillet 2026 ;</w:t>
            </w:r>
          </w:p>
          <w:p w14:paraId="69357B59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2003774028"/>
              <w:rPr>
                <w:rFonts w:ascii="Arial" w:hAnsi="Arial" w:cs="Arial"/>
                <w:color w:val="000000"/>
              </w:rPr>
            </w:pPr>
          </w:p>
          <w:p w14:paraId="43C9FC3E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2003774028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>En conséquence, </w:t>
            </w:r>
            <w:r>
              <w:rPr>
                <w:rFonts w:ascii="Arial" w:hAnsi="Arial" w:cs="Arial"/>
                <w:color w:val="000000"/>
              </w:rPr>
              <w:t>il est proposé par monsieur le conseiller Stéphane Marchand, appuyé par monsieur le conseiller Miguel Lessard et résolu: </w:t>
            </w:r>
          </w:p>
          <w:p w14:paraId="36DEBA7B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2003774028"/>
              <w:rPr>
                <w:rFonts w:ascii="Arial" w:hAnsi="Arial" w:cs="Arial"/>
                <w:color w:val="000000"/>
              </w:rPr>
            </w:pPr>
          </w:p>
          <w:p w14:paraId="19A4C000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2003774028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>Que </w:t>
            </w:r>
            <w:r>
              <w:rPr>
                <w:rFonts w:ascii="Arial" w:hAnsi="Arial" w:cs="Arial"/>
                <w:color w:val="000000"/>
              </w:rPr>
              <w:t xml:space="preserve"> le projet de règlement numéro 2026-339 modifiant le règlement de lotissement numéro 2015-225, soit adopté, ordonné, décrété tel que rédigé avec dispense de lecture.</w:t>
            </w:r>
          </w:p>
          <w:p w14:paraId="2F2CCE6B" w14:textId="77777777" w:rsidR="00EA405A" w:rsidRDefault="00EA405A">
            <w:pPr>
              <w:pStyle w:val="NormalWeb"/>
              <w:spacing w:before="0" w:beforeAutospacing="0" w:after="0" w:afterAutospacing="0" w:line="276" w:lineRule="auto"/>
              <w:jc w:val="both"/>
              <w:divId w:val="2003774028"/>
              <w:rPr>
                <w:rFonts w:ascii="Arial" w:hAnsi="Arial" w:cs="Arial"/>
                <w:color w:val="000000"/>
              </w:rPr>
            </w:pPr>
          </w:p>
          <w:p w14:paraId="60668622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right"/>
              <w:divId w:val="200377402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Adopté à l'unanimité des conseillers présents.</w:t>
            </w:r>
          </w:p>
        </w:tc>
      </w:tr>
    </w:tbl>
    <w:p w14:paraId="7609486F" w14:textId="77777777" w:rsidR="00000000" w:rsidRDefault="00000000">
      <w:pPr>
        <w:shd w:val="clear" w:color="auto" w:fill="auto"/>
        <w:spacing w:before="0" w:beforeAutospacing="0" w:after="0" w:afterAutospacing="0"/>
        <w:divId w:val="1107382698"/>
        <w:rPr>
          <w:rFonts w:eastAsia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"/>
        <w:gridCol w:w="67"/>
        <w:gridCol w:w="9859"/>
      </w:tblGrid>
      <w:tr w:rsidR="00000000" w14:paraId="2C85CE78" w14:textId="77777777">
        <w:trPr>
          <w:divId w:val="1107382698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14:paraId="5D2CCF78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eastAsia="Times New Roman"/>
              </w:rPr>
            </w:pPr>
          </w:p>
        </w:tc>
        <w:tc>
          <w:tcPr>
            <w:tcW w:w="6" w:type="dxa"/>
            <w:hideMark/>
          </w:tcPr>
          <w:p w14:paraId="1B202642" w14:textId="77777777" w:rsidR="00000000" w:rsidRDefault="00000000">
            <w:pPr>
              <w:pStyle w:val="fontparametreidside"/>
              <w:spacing w:after="24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" w:type="dxa"/>
            </w:tcMar>
            <w:hideMark/>
          </w:tcPr>
          <w:p w14:paraId="3B686886" w14:textId="77777777" w:rsidR="00000000" w:rsidRDefault="00000000">
            <w:pPr>
              <w:pStyle w:val="fontparametreidside"/>
              <w:spacing w:after="240" w:afterAutospacing="0"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2026-07-101</w:t>
            </w:r>
          </w:p>
          <w:p w14:paraId="2F7EBF83" w14:textId="77777777" w:rsidR="00000000" w:rsidRDefault="00000000">
            <w:pPr>
              <w:pStyle w:val="fontparametreidside"/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Projet de règlement 2026-340 modifiant le règlement de construction numéro 2015-226 </w:t>
            </w:r>
          </w:p>
        </w:tc>
      </w:tr>
      <w:tr w:rsidR="00000000" w14:paraId="394C6208" w14:textId="77777777">
        <w:trPr>
          <w:divId w:val="1107382698"/>
        </w:trPr>
        <w:tc>
          <w:tcPr>
            <w:tcW w:w="0" w:type="auto"/>
            <w:gridSpan w:val="2"/>
            <w:tcMar>
              <w:top w:w="240" w:type="dxa"/>
              <w:left w:w="0" w:type="dxa"/>
              <w:bottom w:w="0" w:type="dxa"/>
              <w:right w:w="0" w:type="dxa"/>
            </w:tcMar>
            <w:hideMark/>
          </w:tcPr>
          <w:p w14:paraId="244EAF2E" w14:textId="77777777" w:rsidR="00000000" w:rsidRDefault="00000000">
            <w:pPr>
              <w:rPr>
                <w:b/>
                <w:bCs/>
              </w:rPr>
            </w:pPr>
          </w:p>
        </w:tc>
        <w:tc>
          <w:tcPr>
            <w:tcW w:w="0" w:type="auto"/>
            <w:tcMar>
              <w:top w:w="240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14:paraId="79A34C87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542257143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 xml:space="preserve">Considérant que </w:t>
            </w:r>
            <w:r>
              <w:rPr>
                <w:rFonts w:ascii="Arial" w:hAnsi="Arial" w:cs="Arial"/>
                <w:color w:val="000000"/>
              </w:rPr>
              <w:t>la municipalité souhaite majorer le coût des amendes prescrites au règlement numéro 2015-226 relatif à la construction ; </w:t>
            </w:r>
          </w:p>
          <w:p w14:paraId="08BBC890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542257143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> </w:t>
            </w:r>
          </w:p>
          <w:p w14:paraId="2709F6FC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542257143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 xml:space="preserve">Considérant </w:t>
            </w:r>
            <w:proofErr w:type="gramStart"/>
            <w:r>
              <w:rPr>
                <w:rStyle w:val="lev"/>
                <w:rFonts w:ascii="Arial" w:hAnsi="Arial" w:cs="Arial"/>
                <w:color w:val="000000"/>
              </w:rPr>
              <w:t xml:space="preserve">qu' </w:t>
            </w:r>
            <w:r>
              <w:rPr>
                <w:rFonts w:ascii="Arial" w:hAnsi="Arial" w:cs="Arial"/>
                <w:color w:val="000000"/>
              </w:rPr>
              <w:t>un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avis de motion pour la présentation d'un règlement en ce sens a dûment été déposé à la séance extraordinaire du conseil municipal du 7 juillet 2026 ;</w:t>
            </w:r>
          </w:p>
          <w:p w14:paraId="4454DDA4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542257143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> </w:t>
            </w:r>
          </w:p>
          <w:p w14:paraId="06C7A9FC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542257143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>En conséquence, </w:t>
            </w:r>
            <w:r>
              <w:rPr>
                <w:rFonts w:ascii="Arial" w:hAnsi="Arial" w:cs="Arial"/>
                <w:color w:val="000000"/>
              </w:rPr>
              <w:t>il est proposé par monsieur le conseiller Miguel Lessard, appuyé par monsieur le conseiller Stéphane Marchand et résolu: </w:t>
            </w:r>
          </w:p>
          <w:p w14:paraId="34D0CE03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542257143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>Que </w:t>
            </w:r>
            <w:r>
              <w:rPr>
                <w:rFonts w:ascii="Arial" w:hAnsi="Arial" w:cs="Arial"/>
                <w:color w:val="000000"/>
              </w:rPr>
              <w:t xml:space="preserve"> le projet de règlement numéro 2026-340 modifiant le règlement de construction numéro 2015-226, soit adopté, ordonné, décrété tel que rédigé avec dispense de lecture.</w:t>
            </w:r>
          </w:p>
          <w:p w14:paraId="0E958E5F" w14:textId="77777777" w:rsidR="00EA405A" w:rsidRDefault="00EA405A">
            <w:pPr>
              <w:pStyle w:val="NormalWeb"/>
              <w:spacing w:before="0" w:beforeAutospacing="0" w:after="0" w:afterAutospacing="0" w:line="276" w:lineRule="auto"/>
              <w:jc w:val="both"/>
              <w:divId w:val="542257143"/>
              <w:rPr>
                <w:rFonts w:ascii="Arial" w:hAnsi="Arial" w:cs="Arial"/>
                <w:color w:val="000000"/>
              </w:rPr>
            </w:pPr>
          </w:p>
          <w:p w14:paraId="497C1C09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right"/>
              <w:divId w:val="542257143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Adopté à l'unanimité des conseillers présents.</w:t>
            </w:r>
          </w:p>
        </w:tc>
      </w:tr>
    </w:tbl>
    <w:p w14:paraId="4259A1CD" w14:textId="77777777" w:rsidR="00000000" w:rsidRDefault="00000000">
      <w:pPr>
        <w:shd w:val="clear" w:color="auto" w:fill="auto"/>
        <w:spacing w:before="0" w:beforeAutospacing="0" w:after="0" w:afterAutospacing="0"/>
        <w:divId w:val="1107382698"/>
        <w:rPr>
          <w:rFonts w:eastAsia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"/>
        <w:gridCol w:w="67"/>
        <w:gridCol w:w="9859"/>
      </w:tblGrid>
      <w:tr w:rsidR="00000000" w14:paraId="4B445801" w14:textId="77777777">
        <w:trPr>
          <w:divId w:val="1107382698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14:paraId="03A10799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eastAsia="Times New Roman"/>
              </w:rPr>
            </w:pPr>
          </w:p>
        </w:tc>
        <w:tc>
          <w:tcPr>
            <w:tcW w:w="6" w:type="dxa"/>
            <w:hideMark/>
          </w:tcPr>
          <w:p w14:paraId="53AD2F0E" w14:textId="77777777" w:rsidR="00000000" w:rsidRDefault="00000000">
            <w:pPr>
              <w:pStyle w:val="fontparametreidside"/>
              <w:spacing w:after="24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" w:type="dxa"/>
            </w:tcMar>
            <w:hideMark/>
          </w:tcPr>
          <w:p w14:paraId="35F307F3" w14:textId="77777777" w:rsidR="00000000" w:rsidRDefault="00000000">
            <w:pPr>
              <w:pStyle w:val="fontparametreidside"/>
              <w:spacing w:after="240" w:afterAutospacing="0"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2026-07-102</w:t>
            </w:r>
          </w:p>
          <w:p w14:paraId="4784C347" w14:textId="77777777" w:rsidR="00000000" w:rsidRDefault="00000000">
            <w:pPr>
              <w:pStyle w:val="fontparametreidside"/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Projet de règlement 2026-341 modifiant le règlement de régissant l'émission des permis et des certificats numéro 2015-227</w:t>
            </w:r>
          </w:p>
        </w:tc>
      </w:tr>
      <w:tr w:rsidR="00000000" w14:paraId="66FF94D0" w14:textId="77777777">
        <w:trPr>
          <w:divId w:val="1107382698"/>
        </w:trPr>
        <w:tc>
          <w:tcPr>
            <w:tcW w:w="0" w:type="auto"/>
            <w:gridSpan w:val="2"/>
            <w:tcMar>
              <w:top w:w="240" w:type="dxa"/>
              <w:left w:w="0" w:type="dxa"/>
              <w:bottom w:w="0" w:type="dxa"/>
              <w:right w:w="0" w:type="dxa"/>
            </w:tcMar>
            <w:hideMark/>
          </w:tcPr>
          <w:p w14:paraId="17F0F6B5" w14:textId="77777777" w:rsidR="00000000" w:rsidRDefault="00000000">
            <w:pPr>
              <w:rPr>
                <w:b/>
                <w:bCs/>
              </w:rPr>
            </w:pPr>
          </w:p>
        </w:tc>
        <w:tc>
          <w:tcPr>
            <w:tcW w:w="0" w:type="auto"/>
            <w:tcMar>
              <w:top w:w="240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14:paraId="12353727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40593194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 xml:space="preserve">Considérant que </w:t>
            </w:r>
            <w:r>
              <w:rPr>
                <w:rFonts w:ascii="Arial" w:hAnsi="Arial" w:cs="Arial"/>
                <w:color w:val="000000"/>
              </w:rPr>
              <w:t>la municipalité souhaite majorer le coût des amendes prescrites au règlement numéro 2015-227 régissant l'émission des permis et certificats ; </w:t>
            </w:r>
          </w:p>
          <w:p w14:paraId="1E918BE4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4059319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  <w:p w14:paraId="50B0708F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40593194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>Considérant que</w:t>
            </w:r>
            <w:r>
              <w:rPr>
                <w:rFonts w:ascii="Arial" w:hAnsi="Arial" w:cs="Arial"/>
                <w:color w:val="000000"/>
              </w:rPr>
              <w:t> la municipalité souhaite également modifier le coût de certains permis et certificats ;</w:t>
            </w:r>
          </w:p>
          <w:p w14:paraId="1BDB09C6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4059319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  <w:p w14:paraId="3D12B304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40593194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>Considérant que</w:t>
            </w:r>
            <w:r>
              <w:rPr>
                <w:rFonts w:ascii="Arial" w:hAnsi="Arial" w:cs="Arial"/>
                <w:color w:val="000000"/>
              </w:rPr>
              <w:t> la municipalité souhaite assouplir dans certains cas l'obligation de production de documents lors du dépôt d'une demande de permis de construction ;</w:t>
            </w:r>
          </w:p>
          <w:p w14:paraId="116A823D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40593194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> </w:t>
            </w:r>
          </w:p>
          <w:p w14:paraId="3E131336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40593194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 xml:space="preserve">Considérant </w:t>
            </w:r>
            <w:proofErr w:type="gramStart"/>
            <w:r>
              <w:rPr>
                <w:rStyle w:val="lev"/>
                <w:rFonts w:ascii="Arial" w:hAnsi="Arial" w:cs="Arial"/>
                <w:color w:val="000000"/>
              </w:rPr>
              <w:t xml:space="preserve">qu' </w:t>
            </w:r>
            <w:r>
              <w:rPr>
                <w:rFonts w:ascii="Arial" w:hAnsi="Arial" w:cs="Arial"/>
                <w:color w:val="000000"/>
              </w:rPr>
              <w:t>un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avis de motion pour la présentation d'un règlement en ce sens a dûment été déposé à la séance extraordinaire du conseil municipal du 7 juillet 2026 ;</w:t>
            </w:r>
          </w:p>
          <w:p w14:paraId="7CD4C92B" w14:textId="77777777" w:rsidR="00000000" w:rsidRDefault="00000000">
            <w:pPr>
              <w:pStyle w:val="NormalWeb"/>
              <w:spacing w:line="276" w:lineRule="auto"/>
              <w:jc w:val="both"/>
              <w:divId w:val="1740593194"/>
              <w:rPr>
                <w:rFonts w:ascii="Arial" w:hAnsi="Arial" w:cs="Arial"/>
                <w:color w:val="000000"/>
              </w:rPr>
            </w:pPr>
          </w:p>
          <w:p w14:paraId="0A366C90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40593194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>En conséquence, </w:t>
            </w:r>
            <w:r>
              <w:rPr>
                <w:rFonts w:ascii="Arial" w:hAnsi="Arial" w:cs="Arial"/>
                <w:color w:val="000000"/>
              </w:rPr>
              <w:t>il est proposé par monsieur le conseiller André Masson, appuyé par madame la conseillère Brenda Olivier et résolu: </w:t>
            </w:r>
          </w:p>
          <w:p w14:paraId="64EF8031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40593194"/>
              <w:rPr>
                <w:rFonts w:ascii="Arial" w:hAnsi="Arial" w:cs="Arial"/>
                <w:color w:val="000000"/>
              </w:rPr>
            </w:pPr>
          </w:p>
          <w:p w14:paraId="5315B443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40593194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>Que </w:t>
            </w:r>
            <w:r>
              <w:rPr>
                <w:rFonts w:ascii="Arial" w:hAnsi="Arial" w:cs="Arial"/>
                <w:color w:val="000000"/>
              </w:rPr>
              <w:t xml:space="preserve"> le projet de règlement numéro 2026-341 modifiant le règlement de construction numéro 2015-227, soit adopté, ordonné, décrété tel que rédigé avec dispense de lecture.</w:t>
            </w:r>
          </w:p>
          <w:p w14:paraId="419B7963" w14:textId="77777777" w:rsidR="00EA405A" w:rsidRDefault="00EA405A">
            <w:pPr>
              <w:pStyle w:val="NormalWeb"/>
              <w:spacing w:before="0" w:beforeAutospacing="0" w:after="0" w:afterAutospacing="0" w:line="276" w:lineRule="auto"/>
              <w:jc w:val="both"/>
              <w:divId w:val="1740593194"/>
              <w:rPr>
                <w:rFonts w:ascii="Arial" w:hAnsi="Arial" w:cs="Arial"/>
                <w:color w:val="000000"/>
              </w:rPr>
            </w:pPr>
          </w:p>
          <w:p w14:paraId="02B14DBA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right"/>
              <w:divId w:val="174059319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Adopté à l'unanimité des conseillers présents.</w:t>
            </w:r>
          </w:p>
        </w:tc>
      </w:tr>
    </w:tbl>
    <w:p w14:paraId="75FCCAE6" w14:textId="77777777" w:rsidR="00000000" w:rsidRDefault="00000000">
      <w:pPr>
        <w:shd w:val="clear" w:color="auto" w:fill="auto"/>
        <w:spacing w:before="0" w:beforeAutospacing="0" w:after="0" w:afterAutospacing="0"/>
        <w:divId w:val="1107382698"/>
        <w:rPr>
          <w:rFonts w:eastAsia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"/>
        <w:gridCol w:w="67"/>
        <w:gridCol w:w="9859"/>
      </w:tblGrid>
      <w:tr w:rsidR="00000000" w14:paraId="53BE5EF1" w14:textId="77777777">
        <w:trPr>
          <w:divId w:val="1107382698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14:paraId="7E00DA81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eastAsia="Times New Roman"/>
              </w:rPr>
            </w:pPr>
          </w:p>
        </w:tc>
        <w:tc>
          <w:tcPr>
            <w:tcW w:w="6" w:type="dxa"/>
            <w:hideMark/>
          </w:tcPr>
          <w:p w14:paraId="01CB77EF" w14:textId="77777777" w:rsidR="00000000" w:rsidRDefault="00000000">
            <w:pPr>
              <w:pStyle w:val="fontparametreidside"/>
              <w:spacing w:after="24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" w:type="dxa"/>
            </w:tcMar>
            <w:hideMark/>
          </w:tcPr>
          <w:p w14:paraId="75C4C30B" w14:textId="77777777" w:rsidR="00000000" w:rsidRDefault="00000000">
            <w:pPr>
              <w:pStyle w:val="fontparametreidside"/>
              <w:spacing w:after="240" w:afterAutospacing="0"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2026-07-103</w:t>
            </w:r>
          </w:p>
          <w:p w14:paraId="187B782F" w14:textId="77777777" w:rsidR="00000000" w:rsidRDefault="00000000">
            <w:pPr>
              <w:pStyle w:val="fontparametreidside"/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Projet de règlement 2026-342 modifiant le règlement relatif aux conditions de délivrance des permis de construction numéro 2015-229</w:t>
            </w:r>
          </w:p>
        </w:tc>
      </w:tr>
      <w:tr w:rsidR="00000000" w14:paraId="3AB12EA9" w14:textId="77777777">
        <w:trPr>
          <w:divId w:val="1107382698"/>
        </w:trPr>
        <w:tc>
          <w:tcPr>
            <w:tcW w:w="0" w:type="auto"/>
            <w:gridSpan w:val="2"/>
            <w:tcMar>
              <w:top w:w="240" w:type="dxa"/>
              <w:left w:w="0" w:type="dxa"/>
              <w:bottom w:w="0" w:type="dxa"/>
              <w:right w:w="0" w:type="dxa"/>
            </w:tcMar>
            <w:hideMark/>
          </w:tcPr>
          <w:p w14:paraId="494D2269" w14:textId="77777777" w:rsidR="00000000" w:rsidRDefault="00000000">
            <w:pPr>
              <w:rPr>
                <w:b/>
                <w:bCs/>
              </w:rPr>
            </w:pPr>
          </w:p>
        </w:tc>
        <w:tc>
          <w:tcPr>
            <w:tcW w:w="0" w:type="auto"/>
            <w:tcMar>
              <w:top w:w="240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14:paraId="2F2DEE56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38898695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 xml:space="preserve">Considérant que </w:t>
            </w:r>
            <w:r>
              <w:rPr>
                <w:rFonts w:ascii="Arial" w:hAnsi="Arial" w:cs="Arial"/>
                <w:color w:val="000000"/>
              </w:rPr>
              <w:t>la municipalité souhaite majorer le coût des amendes prescrites au règlement numéro 2015-229 relatif aux conditions de délivrance des permis de construction ; </w:t>
            </w:r>
          </w:p>
          <w:p w14:paraId="101D2B11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38898695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> </w:t>
            </w:r>
          </w:p>
          <w:p w14:paraId="4A09EC23" w14:textId="77777777" w:rsidR="00000000" w:rsidRDefault="00000000">
            <w:pPr>
              <w:pStyle w:val="NormalWeb"/>
              <w:spacing w:line="276" w:lineRule="auto"/>
              <w:jc w:val="both"/>
              <w:divId w:val="1738898695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 xml:space="preserve">Considérant </w:t>
            </w:r>
            <w:proofErr w:type="gramStart"/>
            <w:r>
              <w:rPr>
                <w:rStyle w:val="lev"/>
                <w:rFonts w:ascii="Arial" w:hAnsi="Arial" w:cs="Arial"/>
                <w:color w:val="000000"/>
              </w:rPr>
              <w:t xml:space="preserve">qu' </w:t>
            </w:r>
            <w:r>
              <w:rPr>
                <w:rFonts w:ascii="Arial" w:hAnsi="Arial" w:cs="Arial"/>
                <w:color w:val="000000"/>
              </w:rPr>
              <w:t>un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avis de motion pour la présentation d'un règlement en ce sens a dûment été déposé à la séance extraordinaire du 7 juillet 2026;</w:t>
            </w:r>
          </w:p>
          <w:p w14:paraId="79B4E70F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38898695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>En conséquence, </w:t>
            </w:r>
            <w:r>
              <w:rPr>
                <w:rFonts w:ascii="Arial" w:hAnsi="Arial" w:cs="Arial"/>
                <w:color w:val="000000"/>
              </w:rPr>
              <w:t>il est proposé par monsieur le conseiller Stéphane Marchand, appuyé par monsieur le conseiller Brenda Olivier et résolu: </w:t>
            </w:r>
          </w:p>
          <w:p w14:paraId="2C111D51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38898695"/>
              <w:rPr>
                <w:rFonts w:ascii="Arial" w:hAnsi="Arial" w:cs="Arial"/>
                <w:color w:val="000000"/>
              </w:rPr>
            </w:pPr>
          </w:p>
          <w:p w14:paraId="279E7170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both"/>
              <w:divId w:val="1738898695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>Que </w:t>
            </w:r>
            <w:r>
              <w:rPr>
                <w:rFonts w:ascii="Arial" w:hAnsi="Arial" w:cs="Arial"/>
                <w:color w:val="000000"/>
              </w:rPr>
              <w:t xml:space="preserve"> le projet de règlement numéro 2026-342 modifiant le règlement de construction numéro 2015-229, soit adopté, ordonné, décrété tel que rédigé avec dispense de lecture.</w:t>
            </w:r>
          </w:p>
          <w:p w14:paraId="20707D78" w14:textId="77777777" w:rsidR="00EA405A" w:rsidRDefault="00EA405A">
            <w:pPr>
              <w:pStyle w:val="NormalWeb"/>
              <w:spacing w:before="0" w:beforeAutospacing="0" w:after="0" w:afterAutospacing="0" w:line="276" w:lineRule="auto"/>
              <w:jc w:val="both"/>
              <w:divId w:val="1738898695"/>
              <w:rPr>
                <w:rFonts w:ascii="Arial" w:hAnsi="Arial" w:cs="Arial"/>
                <w:color w:val="000000"/>
              </w:rPr>
            </w:pPr>
          </w:p>
          <w:p w14:paraId="04729455" w14:textId="77777777" w:rsidR="00000000" w:rsidRDefault="00000000">
            <w:pPr>
              <w:pStyle w:val="NormalWeb"/>
              <w:spacing w:before="0" w:beforeAutospacing="0" w:after="0" w:afterAutospacing="0" w:line="276" w:lineRule="auto"/>
              <w:jc w:val="right"/>
              <w:divId w:val="173889869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Adopté à l'unanimité des conseillers présents.</w:t>
            </w:r>
          </w:p>
        </w:tc>
      </w:tr>
    </w:tbl>
    <w:p w14:paraId="3A57E28F" w14:textId="77777777" w:rsidR="00000000" w:rsidRDefault="00000000">
      <w:pPr>
        <w:shd w:val="clear" w:color="auto" w:fill="auto"/>
        <w:spacing w:before="0" w:beforeAutospacing="0" w:after="0" w:afterAutospacing="0"/>
        <w:divId w:val="1107382698"/>
        <w:rPr>
          <w:rFonts w:eastAsia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"/>
        <w:gridCol w:w="6"/>
        <w:gridCol w:w="9920"/>
      </w:tblGrid>
      <w:tr w:rsidR="00000000" w14:paraId="085A645D" w14:textId="77777777">
        <w:trPr>
          <w:divId w:val="1107382698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14:paraId="589B67A2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eastAsia="Times New Roman"/>
              </w:rPr>
            </w:pPr>
          </w:p>
        </w:tc>
        <w:tc>
          <w:tcPr>
            <w:tcW w:w="6" w:type="dxa"/>
            <w:hideMark/>
          </w:tcPr>
          <w:p w14:paraId="5CE389F7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" w:type="dxa"/>
            </w:tcMar>
            <w:hideMark/>
          </w:tcPr>
          <w:p w14:paraId="2030B9F3" w14:textId="77777777" w:rsidR="00000000" w:rsidRDefault="00000000">
            <w:pPr>
              <w:pStyle w:val="fontparametreidside"/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PÉRIODE DE QUESTIONS</w:t>
            </w:r>
          </w:p>
        </w:tc>
      </w:tr>
    </w:tbl>
    <w:p w14:paraId="0EC90966" w14:textId="77777777" w:rsidR="00000000" w:rsidRDefault="00000000">
      <w:pPr>
        <w:shd w:val="clear" w:color="auto" w:fill="auto"/>
        <w:spacing w:before="0" w:beforeAutospacing="0" w:after="0" w:afterAutospacing="0"/>
        <w:divId w:val="1107382698"/>
        <w:rPr>
          <w:rFonts w:eastAsia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"/>
        <w:gridCol w:w="67"/>
        <w:gridCol w:w="9859"/>
      </w:tblGrid>
      <w:tr w:rsidR="00000000" w14:paraId="662B08A2" w14:textId="77777777">
        <w:trPr>
          <w:divId w:val="1107382698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14:paraId="517A37B7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eastAsia="Times New Roman"/>
              </w:rPr>
            </w:pPr>
          </w:p>
        </w:tc>
        <w:tc>
          <w:tcPr>
            <w:tcW w:w="6" w:type="dxa"/>
            <w:hideMark/>
          </w:tcPr>
          <w:p w14:paraId="58B84105" w14:textId="77777777" w:rsidR="00000000" w:rsidRDefault="00000000">
            <w:pPr>
              <w:pStyle w:val="fontparametreidside"/>
              <w:spacing w:after="24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" w:type="dxa"/>
            </w:tcMar>
            <w:hideMark/>
          </w:tcPr>
          <w:p w14:paraId="2FA338FB" w14:textId="77777777" w:rsidR="00000000" w:rsidRDefault="00000000">
            <w:pPr>
              <w:pStyle w:val="fontparametreidside"/>
              <w:spacing w:after="240" w:afterAutospacing="0"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2026-07-104</w:t>
            </w:r>
          </w:p>
          <w:p w14:paraId="23CDB8B2" w14:textId="77777777" w:rsidR="00000000" w:rsidRDefault="00000000">
            <w:pPr>
              <w:pStyle w:val="fontparametreidside"/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LEVÉE DE L'ASSEMBLÉE</w:t>
            </w:r>
          </w:p>
          <w:p w14:paraId="26335164" w14:textId="77777777" w:rsidR="00000000" w:rsidRDefault="00000000" w:rsidP="00EA405A">
            <w:pPr>
              <w:pStyle w:val="NormalWeb"/>
              <w:spacing w:line="276" w:lineRule="auto"/>
              <w:jc w:val="both"/>
              <w:divId w:val="101260704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À 19h33, l'ordre du jour étant épuisé, il est proposé par monsieur le conseiller André Masson et résolu :</w:t>
            </w:r>
          </w:p>
          <w:p w14:paraId="19C6432B" w14:textId="77777777" w:rsidR="00000000" w:rsidRDefault="00000000">
            <w:pPr>
              <w:pStyle w:val="NormalWeb"/>
              <w:spacing w:line="276" w:lineRule="auto"/>
              <w:ind w:right="-291"/>
              <w:jc w:val="both"/>
              <w:divId w:val="1012607041"/>
              <w:rPr>
                <w:rFonts w:ascii="Arial" w:hAnsi="Arial" w:cs="Arial"/>
                <w:color w:val="000000"/>
              </w:rPr>
            </w:pPr>
            <w:r>
              <w:rPr>
                <w:rStyle w:val="lev"/>
                <w:rFonts w:ascii="Arial" w:hAnsi="Arial" w:cs="Arial"/>
                <w:color w:val="000000"/>
              </w:rPr>
              <w:t>Que</w:t>
            </w:r>
            <w:r>
              <w:rPr>
                <w:rFonts w:ascii="Arial" w:hAnsi="Arial" w:cs="Arial"/>
                <w:color w:val="000000"/>
              </w:rPr>
              <w:t>      la présente séance soit levée.</w:t>
            </w:r>
          </w:p>
          <w:p w14:paraId="660B9A4A" w14:textId="77777777" w:rsidR="00000000" w:rsidRDefault="00000000" w:rsidP="00EA405A">
            <w:pPr>
              <w:pStyle w:val="NormalWeb"/>
              <w:spacing w:line="276" w:lineRule="auto"/>
              <w:ind w:left="1843"/>
              <w:jc w:val="right"/>
              <w:divId w:val="101260704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Adoptée à l'unanimité des conseillers présents.</w:t>
            </w:r>
          </w:p>
        </w:tc>
      </w:tr>
    </w:tbl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966"/>
      </w:tblGrid>
      <w:tr w:rsidR="00000000" w14:paraId="49D0C970" w14:textId="77777777">
        <w:tc>
          <w:tcPr>
            <w:tcW w:w="6" w:type="dxa"/>
            <w:vAlign w:val="center"/>
            <w:hideMark/>
          </w:tcPr>
          <w:p w14:paraId="1BF72371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" w:type="dxa"/>
            </w:tcMar>
            <w:vAlign w:val="center"/>
            <w:hideMark/>
          </w:tcPr>
          <w:tbl>
            <w:tblPr>
              <w:tblW w:w="4950" w:type="pct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83"/>
              <w:gridCol w:w="3239"/>
            </w:tblGrid>
            <w:tr w:rsidR="00000000" w14:paraId="70198798" w14:textId="77777777">
              <w:trPr>
                <w:divId w:val="1388263445"/>
              </w:trPr>
              <w:tc>
                <w:tcPr>
                  <w:tcW w:w="3250" w:type="pct"/>
                  <w:tcBorders>
                    <w:bottom w:val="single" w:sz="4" w:space="0" w:color="auto"/>
                  </w:tcBorders>
                  <w:tcMar>
                    <w:top w:w="0" w:type="dxa"/>
                    <w:left w:w="0" w:type="dxa"/>
                    <w:bottom w:w="144" w:type="dxa"/>
                    <w:right w:w="40" w:type="dxa"/>
                  </w:tcMar>
                  <w:vAlign w:val="bottom"/>
                  <w:hideMark/>
                </w:tcPr>
                <w:p w14:paraId="731771CD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 wp14:anchorId="396098E3" wp14:editId="49D618A0">
                        <wp:extent cx="2381250" cy="923925"/>
                        <wp:effectExtent l="0" t="0" r="0" b="9525"/>
                        <wp:docPr id="2" name="Image 2" descr="signatur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ignatur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0" cy="923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600" w:type="pct"/>
                  <w:vAlign w:val="center"/>
                  <w:hideMark/>
                </w:tcPr>
                <w:p w14:paraId="6575B7D0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588608D1" w14:textId="77777777">
              <w:trPr>
                <w:divId w:val="1388263445"/>
              </w:trPr>
              <w:tc>
                <w:tcPr>
                  <w:tcW w:w="0" w:type="auto"/>
                  <w:vAlign w:val="center"/>
                  <w:hideMark/>
                </w:tcPr>
                <w:p w14:paraId="1E73B4AD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Marie Claude De Gagné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E71E66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5530FFDE" w14:textId="77777777">
              <w:trPr>
                <w:divId w:val="1388263445"/>
              </w:trPr>
              <w:tc>
                <w:tcPr>
                  <w:tcW w:w="0" w:type="auto"/>
                  <w:vAlign w:val="center"/>
                  <w:hideMark/>
                </w:tcPr>
                <w:p w14:paraId="290D2AFF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Directrice générale et greffière-trésorière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9372FC8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464EA058" w14:textId="77777777">
              <w:trPr>
                <w:divId w:val="1388263445"/>
              </w:trPr>
              <w:tc>
                <w:tcPr>
                  <w:tcW w:w="0" w:type="auto"/>
                  <w:vAlign w:val="center"/>
                  <w:hideMark/>
                </w:tcPr>
                <w:p w14:paraId="53D4DD5C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3CF9F9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2BFA1AED" w14:textId="77777777">
              <w:trPr>
                <w:divId w:val="1388263445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  <w:tcMar>
                    <w:top w:w="0" w:type="dxa"/>
                    <w:left w:w="0" w:type="dxa"/>
                    <w:bottom w:w="144" w:type="dxa"/>
                    <w:right w:w="40" w:type="dxa"/>
                  </w:tcMar>
                  <w:vAlign w:val="bottom"/>
                  <w:hideMark/>
                </w:tcPr>
                <w:p w14:paraId="516A3678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 wp14:anchorId="357B9C00" wp14:editId="621C78BA">
                        <wp:extent cx="2381250" cy="628650"/>
                        <wp:effectExtent l="0" t="0" r="0" b="0"/>
                        <wp:docPr id="3" name="Image 3" descr="signatur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signatur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B88603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5519AC9C" w14:textId="77777777">
              <w:trPr>
                <w:divId w:val="1388263445"/>
              </w:trPr>
              <w:tc>
                <w:tcPr>
                  <w:tcW w:w="0" w:type="auto"/>
                  <w:vAlign w:val="center"/>
                  <w:hideMark/>
                </w:tcPr>
                <w:p w14:paraId="34E7B710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Ghislain Nadeau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66A6CC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752CF140" w14:textId="77777777">
              <w:trPr>
                <w:divId w:val="1388263445"/>
              </w:trPr>
              <w:tc>
                <w:tcPr>
                  <w:tcW w:w="0" w:type="auto"/>
                  <w:vAlign w:val="center"/>
                  <w:hideMark/>
                </w:tcPr>
                <w:p w14:paraId="54FFC7F8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Maire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A75320" w14:textId="77777777" w:rsidR="00000000" w:rsidRDefault="00000000">
                  <w:pPr>
                    <w:shd w:val="clear" w:color="auto" w:fill="auto"/>
                    <w:spacing w:before="0" w:beforeAutospacing="0" w:after="0" w:afterAutospacing="0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5830238D" w14:textId="77777777" w:rsidR="00000000" w:rsidRDefault="00000000">
            <w:pPr>
              <w:shd w:val="clear" w:color="auto" w:fill="auto"/>
              <w:spacing w:before="0" w:beforeAutospacing="0" w:after="0" w:afterAutospacing="0"/>
              <w:rPr>
                <w:rFonts w:eastAsia="Times New Roman"/>
              </w:rPr>
            </w:pPr>
          </w:p>
        </w:tc>
      </w:tr>
    </w:tbl>
    <w:p w14:paraId="69CCB922" w14:textId="77777777" w:rsidR="00505DE7" w:rsidRDefault="00000000">
      <w:pPr>
        <w:shd w:val="clear" w:color="auto" w:fill="auto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auto"/>
        </w:rPr>
      </w:pPr>
      <w:r>
        <w:rPr>
          <w:rFonts w:eastAsia="Times New Roman"/>
        </w:rPr>
        <w:pict w14:anchorId="79505168"/>
      </w:r>
    </w:p>
    <w:sectPr w:rsidR="00505DE7" w:rsidSect="00EA405A">
      <w:pgSz w:w="12240" w:h="20160" w:code="5"/>
      <w:pgMar w:top="1134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5A"/>
    <w:rsid w:val="00505DE7"/>
    <w:rsid w:val="008E5E0E"/>
    <w:rsid w:val="00EA405A"/>
    <w:rsid w:val="00EE29F0"/>
    <w:rsid w:val="00F5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BA1DA1C"/>
  <w15:chartTrackingRefBased/>
  <w15:docId w15:val="{BA3F96BD-D32D-4F32-9857-7AC6C1D61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hd w:val="clear" w:color="auto" w:fill="FFFFFF"/>
      <w:spacing w:before="100" w:beforeAutospacing="1" w:after="100" w:afterAutospacing="1" w:line="276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styleId="Titre1">
    <w:name w:val="heading 1"/>
    <w:basedOn w:val="Normal"/>
    <w:link w:val="Titre1Car"/>
    <w:uiPriority w:val="9"/>
    <w:qFormat/>
    <w:pPr>
      <w:shd w:val="clear" w:color="auto" w:fill="auto"/>
      <w:spacing w:line="240" w:lineRule="auto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</w:rPr>
  </w:style>
  <w:style w:type="paragraph" w:styleId="Titre2">
    <w:name w:val="heading 2"/>
    <w:basedOn w:val="Normal"/>
    <w:link w:val="Titre2Car"/>
    <w:uiPriority w:val="9"/>
    <w:qFormat/>
    <w:pPr>
      <w:shd w:val="clear" w:color="auto" w:fill="auto"/>
      <w:spacing w:line="240" w:lineRule="auto"/>
      <w:outlineLvl w:val="1"/>
    </w:pPr>
    <w:rPr>
      <w:rFonts w:ascii="Times New Roman" w:hAnsi="Times New Roman" w:cs="Times New Roman"/>
      <w:b/>
      <w:bCs/>
      <w:color w:val="auto"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Pr>
      <w:color w:val="1669AB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1669AB"/>
      <w:u w:val="single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  <w:shd w:val="clear" w:color="auto" w:fill="FFFFFF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  <w:shd w:val="clear" w:color="auto" w:fill="FFFFFF"/>
    </w:rPr>
  </w:style>
  <w:style w:type="character" w:styleId="lev">
    <w:name w:val="Strong"/>
    <w:basedOn w:val="Policepardfaut"/>
    <w:uiPriority w:val="22"/>
    <w:qFormat/>
    <w:rPr>
      <w:b/>
      <w:bCs/>
    </w:rPr>
  </w:style>
  <w:style w:type="paragraph" w:customStyle="1" w:styleId="msonormal0">
    <w:name w:val="msonormal"/>
    <w:basedOn w:val="Normal"/>
    <w:pPr>
      <w:shd w:val="clear" w:color="auto" w:fill="auto"/>
      <w:spacing w:line="240" w:lineRule="auto"/>
    </w:pPr>
    <w:rPr>
      <w:rFonts w:ascii="Times New Roman" w:hAnsi="Times New Roman" w:cs="Times New Roman"/>
      <w:color w:val="auto"/>
    </w:rPr>
  </w:style>
  <w:style w:type="paragraph" w:styleId="En-tte">
    <w:name w:val="header"/>
    <w:basedOn w:val="Normal"/>
    <w:link w:val="En-tteCar"/>
    <w:uiPriority w:val="99"/>
    <w:semiHidden/>
    <w:unhideWhenUsed/>
    <w:pPr>
      <w:shd w:val="clear" w:color="auto" w:fill="auto"/>
      <w:tabs>
        <w:tab w:val="center" w:pos="4320"/>
        <w:tab w:val="right" w:pos="8640"/>
      </w:tabs>
      <w:spacing w:before="0" w:beforeAutospacing="0" w:after="0" w:afterAutospacing="0" w:line="240" w:lineRule="auto"/>
    </w:pPr>
    <w:rPr>
      <w:rFonts w:ascii="Times New Roman" w:hAnsi="Times New Roman" w:cs="Times New Roman"/>
      <w:color w:val="auto"/>
    </w:rPr>
  </w:style>
  <w:style w:type="character" w:customStyle="1" w:styleId="En-tteCar">
    <w:name w:val="En-tête Car"/>
    <w:basedOn w:val="Policepardfaut"/>
    <w:link w:val="En-tte"/>
    <w:uiPriority w:val="99"/>
    <w:semiHidden/>
    <w:rPr>
      <w:rFonts w:ascii="Arial" w:eastAsiaTheme="minorEastAsia" w:hAnsi="Arial" w:cs="Arial"/>
      <w:color w:val="000000"/>
      <w:sz w:val="24"/>
      <w:szCs w:val="24"/>
      <w:shd w:val="clear" w:color="auto" w:fill="FFFFFF"/>
    </w:rPr>
  </w:style>
  <w:style w:type="paragraph" w:customStyle="1" w:styleId="wordsection1">
    <w:name w:val="wordsection1"/>
    <w:basedOn w:val="Normal"/>
  </w:style>
  <w:style w:type="paragraph" w:customStyle="1" w:styleId="fontparametreidside">
    <w:name w:val="fontparametreidside"/>
    <w:basedOn w:val="Normal"/>
    <w:pPr>
      <w:shd w:val="clear" w:color="auto" w:fill="auto"/>
      <w:spacing w:line="240" w:lineRule="auto"/>
    </w:pPr>
    <w:rPr>
      <w:color w:val="auto"/>
    </w:rPr>
  </w:style>
  <w:style w:type="paragraph" w:customStyle="1" w:styleId="numresoparametreidside">
    <w:name w:val="numresoparametreidside"/>
    <w:basedOn w:val="Normal"/>
    <w:pPr>
      <w:shd w:val="clear" w:color="auto" w:fill="auto"/>
      <w:spacing w:line="240" w:lineRule="auto"/>
    </w:pPr>
    <w:rPr>
      <w:rFonts w:ascii="Times New Roman" w:hAnsi="Times New Roman" w:cs="Times New Roman"/>
      <w:b/>
      <w:bCs/>
    </w:rPr>
  </w:style>
  <w:style w:type="paragraph" w:customStyle="1" w:styleId="imgentete">
    <w:name w:val="img_entete"/>
    <w:basedOn w:val="Normal"/>
    <w:pPr>
      <w:shd w:val="clear" w:color="auto" w:fill="auto"/>
      <w:spacing w:line="240" w:lineRule="auto"/>
    </w:pPr>
    <w:rPr>
      <w:rFonts w:ascii="Times New Roman" w:hAnsi="Times New Roman" w:cs="Times New Roman"/>
      <w:color w:val="auto"/>
    </w:rPr>
  </w:style>
  <w:style w:type="paragraph" w:customStyle="1" w:styleId="tabledanslediteur">
    <w:name w:val="tabledanslediteur"/>
    <w:basedOn w:val="Normal"/>
    <w:pPr>
      <w:shd w:val="clear" w:color="auto" w:fill="auto"/>
      <w:spacing w:line="240" w:lineRule="auto"/>
      <w:ind w:left="57"/>
    </w:pPr>
    <w:rPr>
      <w:rFonts w:ascii="Times New Roman" w:hAnsi="Times New Roman" w:cs="Times New Roman"/>
      <w:color w:val="auto"/>
    </w:rPr>
  </w:style>
  <w:style w:type="paragraph" w:customStyle="1" w:styleId="liste-resume-odj">
    <w:name w:val="liste-resume-odj"/>
    <w:basedOn w:val="Normal"/>
    <w:pPr>
      <w:shd w:val="clear" w:color="auto" w:fill="auto"/>
      <w:spacing w:after="48" w:afterAutospacing="0" w:line="240" w:lineRule="auto"/>
    </w:pPr>
    <w:rPr>
      <w:rFonts w:ascii="Times New Roman" w:hAnsi="Times New Roman" w:cs="Times New Roman"/>
      <w:color w:val="auto"/>
    </w:rPr>
  </w:style>
  <w:style w:type="paragraph" w:customStyle="1" w:styleId="preambule">
    <w:name w:val="preambule"/>
    <w:basedOn w:val="Normal"/>
    <w:pPr>
      <w:shd w:val="clear" w:color="auto" w:fill="auto"/>
      <w:spacing w:line="240" w:lineRule="auto"/>
      <w:jc w:val="both"/>
    </w:pPr>
    <w:rPr>
      <w:rFonts w:ascii="Times New Roman" w:hAnsi="Times New Roman" w:cs="Times New Roman"/>
      <w:color w:val="auto"/>
    </w:rPr>
  </w:style>
  <w:style w:type="paragraph" w:customStyle="1" w:styleId="centrer">
    <w:name w:val="centrer"/>
    <w:basedOn w:val="Normal"/>
    <w:pPr>
      <w:shd w:val="clear" w:color="auto" w:fill="auto"/>
      <w:spacing w:line="240" w:lineRule="auto"/>
      <w:jc w:val="center"/>
    </w:pPr>
    <w:rPr>
      <w:rFonts w:ascii="Times New Roman" w:hAnsi="Times New Roman" w:cs="Times New Roman"/>
      <w:color w:val="auto"/>
    </w:rPr>
  </w:style>
  <w:style w:type="paragraph" w:customStyle="1" w:styleId="clear">
    <w:name w:val="clear"/>
    <w:basedOn w:val="Normal"/>
    <w:pPr>
      <w:shd w:val="clear" w:color="auto" w:fill="auto"/>
      <w:spacing w:line="240" w:lineRule="auto"/>
    </w:pPr>
    <w:rPr>
      <w:rFonts w:ascii="Times New Roman" w:hAnsi="Times New Roman" w:cs="Times New Roman"/>
      <w:color w:val="auto"/>
    </w:rPr>
  </w:style>
  <w:style w:type="paragraph" w:customStyle="1" w:styleId="titre-separateur">
    <w:name w:val="titre-separateur"/>
    <w:basedOn w:val="Normal"/>
    <w:pPr>
      <w:shd w:val="clear" w:color="auto" w:fill="auto"/>
      <w:spacing w:line="240" w:lineRule="auto"/>
    </w:pPr>
    <w:rPr>
      <w:rFonts w:ascii="Times New Roman" w:hAnsi="Times New Roman" w:cs="Times New Roman"/>
      <w:b/>
      <w:bCs/>
      <w:color w:val="auto"/>
    </w:rPr>
  </w:style>
  <w:style w:type="paragraph" w:customStyle="1" w:styleId="notification">
    <w:name w:val="notification"/>
    <w:basedOn w:val="Normal"/>
    <w:pPr>
      <w:shd w:val="clear" w:color="auto" w:fill="auto"/>
      <w:spacing w:line="240" w:lineRule="auto"/>
    </w:pPr>
    <w:rPr>
      <w:color w:val="auto"/>
      <w:sz w:val="21"/>
      <w:szCs w:val="21"/>
    </w:rPr>
  </w:style>
  <w:style w:type="paragraph" w:customStyle="1" w:styleId="important">
    <w:name w:val="important"/>
    <w:basedOn w:val="Normal"/>
    <w:pPr>
      <w:shd w:val="clear" w:color="auto" w:fill="auto"/>
      <w:spacing w:line="240" w:lineRule="auto"/>
    </w:pPr>
    <w:rPr>
      <w:rFonts w:ascii="Times New Roman" w:hAnsi="Times New Roman" w:cs="Times New Roman"/>
      <w:color w:val="FF0000"/>
    </w:rPr>
  </w:style>
  <w:style w:type="paragraph" w:customStyle="1" w:styleId="sans-texte">
    <w:name w:val="sans-texte"/>
    <w:basedOn w:val="Normal"/>
    <w:pPr>
      <w:shd w:val="clear" w:color="auto" w:fill="auto"/>
      <w:spacing w:line="240" w:lineRule="auto"/>
    </w:pPr>
    <w:rPr>
      <w:rFonts w:ascii="Times New Roman" w:hAnsi="Times New Roman" w:cs="Times New Roman"/>
      <w:color w:val="auto"/>
    </w:rPr>
  </w:style>
  <w:style w:type="paragraph" w:customStyle="1" w:styleId="largeurcolnumreso">
    <w:name w:val="largeurcolnumreso"/>
    <w:basedOn w:val="Normal"/>
    <w:pPr>
      <w:shd w:val="clear" w:color="auto" w:fill="auto"/>
      <w:spacing w:line="240" w:lineRule="auto"/>
    </w:pPr>
    <w:rPr>
      <w:rFonts w:ascii="Times New Roman" w:hAnsi="Times New Roman" w:cs="Times New Roman"/>
      <w:color w:val="auto"/>
    </w:rPr>
  </w:style>
  <w:style w:type="paragraph" w:customStyle="1" w:styleId="signature-electronique">
    <w:name w:val="signature-electronique"/>
    <w:basedOn w:val="Normal"/>
    <w:pPr>
      <w:shd w:val="clear" w:color="auto" w:fill="auto"/>
      <w:spacing w:line="240" w:lineRule="auto"/>
      <w:textAlignment w:val="bottom"/>
    </w:pPr>
    <w:rPr>
      <w:rFonts w:ascii="Times New Roman" w:hAnsi="Times New Roman" w:cs="Times New Roman"/>
      <w:color w:val="auto"/>
    </w:rPr>
  </w:style>
  <w:style w:type="paragraph" w:customStyle="1" w:styleId="sectionvote">
    <w:name w:val="sectionvote"/>
    <w:basedOn w:val="Normal"/>
    <w:pPr>
      <w:shd w:val="clear" w:color="auto" w:fill="auto"/>
      <w:spacing w:line="240" w:lineRule="auto"/>
    </w:pPr>
    <w:rPr>
      <w:rFonts w:ascii="Times New Roman" w:hAnsi="Times New Roman" w:cs="Times New Roman"/>
      <w:color w:val="auto"/>
    </w:rPr>
  </w:style>
  <w:style w:type="paragraph" w:customStyle="1" w:styleId="tableresultat">
    <w:name w:val="tableresultat"/>
    <w:basedOn w:val="Normal"/>
    <w:pPr>
      <w:shd w:val="clear" w:color="auto" w:fill="auto"/>
      <w:spacing w:line="240" w:lineRule="auto"/>
    </w:pPr>
    <w:rPr>
      <w:rFonts w:ascii="Times New Roman" w:hAnsi="Times New Roman" w:cs="Times New Roman"/>
      <w:color w:val="auto"/>
    </w:rPr>
  </w:style>
  <w:style w:type="paragraph" w:customStyle="1" w:styleId="choixrep">
    <w:name w:val="choixrep"/>
    <w:basedOn w:val="Normal"/>
    <w:pPr>
      <w:shd w:val="clear" w:color="auto" w:fill="auto"/>
      <w:spacing w:line="240" w:lineRule="auto"/>
    </w:pPr>
    <w:rPr>
      <w:rFonts w:ascii="Times New Roman" w:hAnsi="Times New Roman" w:cs="Times New Roman"/>
      <w:color w:val="auto"/>
    </w:rPr>
  </w:style>
  <w:style w:type="paragraph" w:customStyle="1" w:styleId="compt">
    <w:name w:val="compt"/>
    <w:basedOn w:val="Normal"/>
    <w:pPr>
      <w:shd w:val="clear" w:color="auto" w:fill="auto"/>
      <w:spacing w:line="240" w:lineRule="auto"/>
    </w:pPr>
    <w:rPr>
      <w:rFonts w:ascii="Times New Roman" w:hAnsi="Times New Roman" w:cs="Times New Roman"/>
      <w:color w:val="auto"/>
    </w:rPr>
  </w:style>
  <w:style w:type="paragraph" w:customStyle="1" w:styleId="numerotation">
    <w:name w:val="numerotation"/>
    <w:basedOn w:val="Normal"/>
    <w:pPr>
      <w:shd w:val="clear" w:color="auto" w:fill="auto"/>
      <w:spacing w:line="240" w:lineRule="auto"/>
    </w:pPr>
    <w:rPr>
      <w:rFonts w:ascii="Times New Roman" w:hAnsi="Times New Roman" w:cs="Times New Roman"/>
      <w:color w:val="auto"/>
    </w:rPr>
  </w:style>
  <w:style w:type="paragraph" w:customStyle="1" w:styleId="noresolution">
    <w:name w:val="no_resolution"/>
    <w:basedOn w:val="Normal"/>
    <w:pPr>
      <w:shd w:val="clear" w:color="auto" w:fill="auto"/>
      <w:spacing w:line="240" w:lineRule="auto"/>
    </w:pPr>
    <w:rPr>
      <w:rFonts w:ascii="Times New Roman" w:hAnsi="Times New Roman" w:cs="Times New Roman"/>
      <w:color w:val="auto"/>
    </w:rPr>
  </w:style>
  <w:style w:type="paragraph" w:customStyle="1" w:styleId="defautreponse">
    <w:name w:val="defaut_reponse"/>
    <w:basedOn w:val="Normal"/>
    <w:pPr>
      <w:shd w:val="clear" w:color="auto" w:fill="auto"/>
      <w:spacing w:line="240" w:lineRule="auto"/>
    </w:pPr>
    <w:rPr>
      <w:rFonts w:ascii="Times New Roman" w:hAnsi="Times New Roman" w:cs="Times New Roman"/>
      <w:color w:val="auto"/>
    </w:rPr>
  </w:style>
  <w:style w:type="paragraph" w:customStyle="1" w:styleId="texte-resolution">
    <w:name w:val="texte-resolution"/>
    <w:basedOn w:val="Normal"/>
    <w:pPr>
      <w:shd w:val="clear" w:color="auto" w:fill="auto"/>
      <w:spacing w:line="240" w:lineRule="auto"/>
    </w:pPr>
    <w:rPr>
      <w:rFonts w:ascii="Times New Roman" w:hAnsi="Times New Roman" w:cs="Times New Roman"/>
      <w:color w:val="auto"/>
    </w:rPr>
  </w:style>
  <w:style w:type="paragraph" w:customStyle="1" w:styleId="resultat">
    <w:name w:val="resultat"/>
    <w:basedOn w:val="Normal"/>
    <w:pPr>
      <w:shd w:val="clear" w:color="auto" w:fill="auto"/>
      <w:spacing w:line="240" w:lineRule="auto"/>
    </w:pPr>
    <w:rPr>
      <w:rFonts w:ascii="Times New Roman" w:hAnsi="Times New Roman" w:cs="Times New Roman"/>
      <w:color w:val="auto"/>
    </w:rPr>
  </w:style>
  <w:style w:type="paragraph" w:customStyle="1" w:styleId="titre">
    <w:name w:val="titre"/>
    <w:basedOn w:val="Normal"/>
    <w:pPr>
      <w:shd w:val="clear" w:color="auto" w:fill="auto"/>
      <w:spacing w:line="240" w:lineRule="auto"/>
    </w:pPr>
    <w:rPr>
      <w:rFonts w:ascii="Times New Roman" w:hAnsi="Times New Roman" w:cs="Times New Roman"/>
      <w:color w:val="auto"/>
    </w:rPr>
  </w:style>
  <w:style w:type="paragraph" w:customStyle="1" w:styleId="display-none">
    <w:name w:val="display-none"/>
    <w:basedOn w:val="Normal"/>
    <w:pPr>
      <w:shd w:val="clear" w:color="auto" w:fill="auto"/>
      <w:spacing w:line="240" w:lineRule="auto"/>
    </w:pPr>
    <w:rPr>
      <w:rFonts w:ascii="Times New Roman" w:hAnsi="Times New Roman" w:cs="Times New Roman"/>
      <w:vanish/>
      <w:color w:val="auto"/>
    </w:rPr>
  </w:style>
  <w:style w:type="paragraph" w:customStyle="1" w:styleId="ancrehidden">
    <w:name w:val="ancrehidden"/>
    <w:basedOn w:val="Normal"/>
    <w:pPr>
      <w:shd w:val="clear" w:color="auto" w:fill="auto"/>
      <w:spacing w:line="240" w:lineRule="auto"/>
    </w:pPr>
    <w:rPr>
      <w:rFonts w:ascii="Times New Roman" w:hAnsi="Times New Roman" w:cs="Times New Roman"/>
      <w:vanish/>
      <w:color w:val="auto"/>
    </w:rPr>
  </w:style>
  <w:style w:type="paragraph" w:customStyle="1" w:styleId="numerotation1">
    <w:name w:val="numerotation1"/>
    <w:basedOn w:val="Normal"/>
    <w:pPr>
      <w:shd w:val="clear" w:color="auto" w:fill="auto"/>
      <w:spacing w:line="240" w:lineRule="auto"/>
    </w:pPr>
    <w:rPr>
      <w:rFonts w:ascii="Times New Roman" w:hAnsi="Times New Roman" w:cs="Times New Roman"/>
      <w:vanish/>
      <w:color w:val="auto"/>
    </w:rPr>
  </w:style>
  <w:style w:type="paragraph" w:customStyle="1" w:styleId="numerotation2">
    <w:name w:val="numerotation2"/>
    <w:basedOn w:val="Normal"/>
    <w:pPr>
      <w:shd w:val="clear" w:color="auto" w:fill="auto"/>
      <w:spacing w:line="240" w:lineRule="auto"/>
      <w:ind w:right="120"/>
    </w:pPr>
    <w:rPr>
      <w:rFonts w:ascii="Times New Roman" w:hAnsi="Times New Roman" w:cs="Times New Roman"/>
      <w:color w:val="auto"/>
    </w:rPr>
  </w:style>
  <w:style w:type="paragraph" w:styleId="NormalWeb">
    <w:name w:val="Normal (Web)"/>
    <w:basedOn w:val="Normal"/>
    <w:uiPriority w:val="99"/>
    <w:semiHidden/>
    <w:unhideWhenUsed/>
    <w:pPr>
      <w:shd w:val="clear" w:color="auto" w:fill="auto"/>
      <w:spacing w:line="240" w:lineRule="auto"/>
    </w:pPr>
    <w:rPr>
      <w:rFonts w:ascii="Times New Roman" w:hAnsi="Times New Roman" w:cs="Times New Roman"/>
      <w:color w:val="auto"/>
    </w:rPr>
  </w:style>
  <w:style w:type="paragraph" w:customStyle="1" w:styleId="noresolution1">
    <w:name w:val="no_resolution1"/>
    <w:basedOn w:val="Normal"/>
    <w:pPr>
      <w:shd w:val="clear" w:color="auto" w:fill="auto"/>
      <w:spacing w:line="240" w:lineRule="auto"/>
    </w:pPr>
    <w:rPr>
      <w:rFonts w:ascii="Times New Roman" w:hAnsi="Times New Roman" w:cs="Times New Roman"/>
      <w:b/>
      <w:bCs/>
      <w:color w:val="auto"/>
    </w:rPr>
  </w:style>
  <w:style w:type="paragraph" w:customStyle="1" w:styleId="defautreponse1">
    <w:name w:val="defaut_reponse1"/>
    <w:basedOn w:val="Normal"/>
    <w:pPr>
      <w:shd w:val="clear" w:color="auto" w:fill="auto"/>
      <w:spacing w:line="240" w:lineRule="auto"/>
      <w:jc w:val="both"/>
    </w:pPr>
    <w:rPr>
      <w:color w:val="auto"/>
    </w:rPr>
  </w:style>
  <w:style w:type="paragraph" w:customStyle="1" w:styleId="titre10">
    <w:name w:val="titre1"/>
    <w:basedOn w:val="Normal"/>
    <w:pPr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  <w:shd w:val="clear" w:color="auto" w:fill="auto"/>
      <w:spacing w:after="0" w:afterAutospacing="0" w:line="240" w:lineRule="auto"/>
    </w:pPr>
    <w:rPr>
      <w:rFonts w:ascii="Times New Roman" w:hAnsi="Times New Roman" w:cs="Times New Roman"/>
      <w:color w:val="auto"/>
    </w:rPr>
  </w:style>
  <w:style w:type="paragraph" w:customStyle="1" w:styleId="texte-resolution1">
    <w:name w:val="texte-resolution1"/>
    <w:basedOn w:val="Normal"/>
    <w:pPr>
      <w:shd w:val="clear" w:color="auto" w:fill="auto"/>
      <w:spacing w:after="480" w:afterAutospacing="0" w:line="240" w:lineRule="auto"/>
    </w:pPr>
    <w:rPr>
      <w:rFonts w:ascii="Times New Roman" w:hAnsi="Times New Roman" w:cs="Times New Roman"/>
      <w:color w:val="auto"/>
    </w:rPr>
  </w:style>
  <w:style w:type="paragraph" w:customStyle="1" w:styleId="resultat1">
    <w:name w:val="resultat1"/>
    <w:basedOn w:val="Normal"/>
    <w:pPr>
      <w:shd w:val="clear" w:color="auto" w:fill="auto"/>
      <w:spacing w:line="240" w:lineRule="auto"/>
    </w:pPr>
    <w:rPr>
      <w:rFonts w:ascii="Times New Roman" w:hAnsi="Times New Roman" w:cs="Times New Roman"/>
      <w:vanish/>
      <w:color w:val="auto"/>
    </w:rPr>
  </w:style>
  <w:style w:type="character" w:customStyle="1" w:styleId="fontparametreidside1">
    <w:name w:val="fontparametreidside1"/>
    <w:basedOn w:val="Policepardfaut"/>
    <w:rPr>
      <w:rFonts w:ascii="Arial" w:hAnsi="Arial" w:cs="Arial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69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8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560888">
      <w:marLeft w:val="0"/>
      <w:marRight w:val="0"/>
      <w:marTop w:val="7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25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image" Target="https://trecesson.concerto.quebec/images/ordredujour/enteteODJ.jp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1356</Words>
  <Characters>7462</Characters>
  <Application>Microsoft Office Word</Application>
  <DocSecurity>0</DocSecurity>
  <Lines>62</Lines>
  <Paragraphs>17</Paragraphs>
  <ScaleCrop>false</ScaleCrop>
  <Company/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Procès-Verbal Word</dc:title>
  <dc:subject/>
  <dc:creator>Municipalité Trécesson</dc:creator>
  <cp:keywords/>
  <dc:description/>
  <cp:lastModifiedBy>Municipalité Trécesson</cp:lastModifiedBy>
  <cp:revision>2</cp:revision>
  <dcterms:created xsi:type="dcterms:W3CDTF">2026-08-17T19:36:00Z</dcterms:created>
  <dcterms:modified xsi:type="dcterms:W3CDTF">2026-08-17T19:36:00Z</dcterms:modified>
</cp:coreProperties>
</file>